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23D" w:rsidRPr="009F7B8A" w:rsidRDefault="008101A0" w:rsidP="0035023D">
      <w:pPr>
        <w:pStyle w:val="berschrift1"/>
        <w:framePr w:wrap="around"/>
        <w:rPr>
          <w:lang w:val="en-GB"/>
        </w:rPr>
      </w:pPr>
      <w:r>
        <w:rPr>
          <w:lang w:val="en-GB"/>
        </w:rPr>
        <w:t>University Administration</w:t>
      </w:r>
    </w:p>
    <w:p w:rsidR="00196B83" w:rsidRPr="009F7B8A" w:rsidRDefault="00196B83" w:rsidP="00196B83">
      <w:pPr>
        <w:pStyle w:val="berschrift1"/>
        <w:framePr w:wrap="around"/>
        <w:rPr>
          <w:lang w:val="en-GB"/>
        </w:rPr>
      </w:pPr>
    </w:p>
    <w:p w:rsidR="00203A55" w:rsidRPr="009F7B8A" w:rsidRDefault="008101A0" w:rsidP="00203A55">
      <w:pPr>
        <w:framePr w:w="5222" w:h="1363" w:wrap="notBeside" w:vAnchor="page" w:hAnchor="page" w:x="1362" w:y="1214" w:anchorLock="1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IV/2 </w:t>
      </w:r>
      <w:r w:rsidR="00203A55" w:rsidRPr="009F7B8A">
        <w:rPr>
          <w:rFonts w:ascii="Arial" w:hAnsi="Arial" w:cs="Arial"/>
          <w:sz w:val="20"/>
          <w:szCs w:val="20"/>
          <w:lang w:val="en-GB"/>
        </w:rPr>
        <w:t xml:space="preserve">Careers and Competencies </w:t>
      </w:r>
    </w:p>
    <w:p w:rsidR="00196B83" w:rsidRPr="009F7B8A" w:rsidRDefault="00196B83" w:rsidP="00203A55">
      <w:pPr>
        <w:framePr w:w="5222" w:h="1363" w:wrap="notBeside" w:vAnchor="page" w:hAnchor="page" w:x="1362" w:y="1214" w:anchorLock="1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tbl>
      <w:tblPr>
        <w:tblW w:w="99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2160"/>
        <w:gridCol w:w="180"/>
        <w:gridCol w:w="2520"/>
      </w:tblGrid>
      <w:tr w:rsidR="00196B83" w:rsidRPr="009F7B8A" w:rsidTr="00196B83">
        <w:trPr>
          <w:cantSplit/>
          <w:trHeight w:hRule="exact" w:val="454"/>
        </w:trPr>
        <w:tc>
          <w:tcPr>
            <w:tcW w:w="5110" w:type="dxa"/>
            <w:vMerge w:val="restart"/>
          </w:tcPr>
          <w:p w:rsidR="00196B83" w:rsidRPr="009F7B8A" w:rsidRDefault="00002DB7" w:rsidP="00196B83">
            <w:pPr>
              <w:rPr>
                <w:rFonts w:ascii="Arial" w:hAnsi="Arial" w:cs="Arial"/>
                <w:sz w:val="22"/>
                <w:lang w:val="en-GB"/>
              </w:rPr>
            </w:pPr>
            <w:r w:rsidRPr="009F7B8A">
              <w:rPr>
                <w:rFonts w:ascii="Arial" w:hAnsi="Arial" w:cs="Arial"/>
                <w:noProof/>
                <w:sz w:val="22"/>
              </w:rPr>
              <w:drawing>
                <wp:anchor distT="0" distB="0" distL="114300" distR="114300" simplePos="0" relativeHeight="251658240" behindDoc="0" locked="1" layoutInCell="0" allowOverlap="1" wp14:anchorId="25E22873" wp14:editId="70367AB2">
                  <wp:simplePos x="0" y="0"/>
                  <wp:positionH relativeFrom="page">
                    <wp:posOffset>882015</wp:posOffset>
                  </wp:positionH>
                  <wp:positionV relativeFrom="page">
                    <wp:posOffset>1557655</wp:posOffset>
                  </wp:positionV>
                  <wp:extent cx="2154555" cy="109220"/>
                  <wp:effectExtent l="0" t="0" r="0" b="5080"/>
                  <wp:wrapSquare wrapText="bothSides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benannt-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55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F7B8A">
              <w:rPr>
                <w:rFonts w:ascii="Arial" w:hAnsi="Arial" w:cs="Arial"/>
                <w:noProof/>
                <w:sz w:val="22"/>
              </w:rPr>
              <w:drawing>
                <wp:anchor distT="0" distB="0" distL="114300" distR="114300" simplePos="0" relativeHeight="251657216" behindDoc="0" locked="1" layoutInCell="0" allowOverlap="1" wp14:anchorId="750E0455" wp14:editId="35C932E1">
                  <wp:simplePos x="0" y="0"/>
                  <wp:positionH relativeFrom="page">
                    <wp:posOffset>5490845</wp:posOffset>
                  </wp:positionH>
                  <wp:positionV relativeFrom="page">
                    <wp:posOffset>1620520</wp:posOffset>
                  </wp:positionV>
                  <wp:extent cx="42545" cy="1425575"/>
                  <wp:effectExtent l="0" t="0" r="0" b="3175"/>
                  <wp:wrapNone/>
                  <wp:docPr id="2" name="Bild 2" descr="verwalt_strich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erwalt_strich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" cy="142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B5BFB" w:rsidRDefault="00CB5BFB" w:rsidP="00CB5BFB">
            <w:pPr>
              <w:rPr>
                <w:rFonts w:ascii="Arial" w:hAnsi="Arial" w:cs="Arial"/>
                <w:b/>
                <w:vanish/>
                <w:color w:val="FF0000"/>
                <w:sz w:val="22"/>
                <w:lang w:val="en-US"/>
              </w:rPr>
            </w:pPr>
            <w:r>
              <w:rPr>
                <w:rFonts w:ascii="Arial" w:hAnsi="Arial" w:cs="Arial"/>
                <w:b/>
                <w:bCs/>
                <w:vanish/>
                <w:color w:val="FF0000"/>
                <w:sz w:val="22"/>
                <w:lang w:val="en-GB"/>
              </w:rPr>
              <w:t xml:space="preserve">Please ONLY send this document </w:t>
            </w:r>
          </w:p>
          <w:p w:rsidR="00CB5BFB" w:rsidRDefault="00CB5BFB" w:rsidP="00CB5BFB">
            <w:pPr>
              <w:rPr>
                <w:rFonts w:ascii="Arial" w:hAnsi="Arial" w:cs="Arial"/>
                <w:b/>
                <w:vanish/>
                <w:sz w:val="22"/>
                <w:lang w:val="en-US"/>
              </w:rPr>
            </w:pPr>
            <w:r>
              <w:rPr>
                <w:rFonts w:ascii="Arial" w:hAnsi="Arial" w:cs="Arial"/>
                <w:b/>
                <w:bCs/>
                <w:vanish/>
                <w:color w:val="FF0000"/>
                <w:sz w:val="22"/>
                <w:lang w:val="en-GB"/>
              </w:rPr>
              <w:t>by e-mail to</w:t>
            </w:r>
            <w:r>
              <w:rPr>
                <w:rFonts w:ascii="Arial" w:hAnsi="Arial" w:cs="Arial"/>
                <w:b/>
                <w:bCs/>
                <w:vanish/>
                <w:sz w:val="22"/>
                <w:lang w:val="en-GB"/>
              </w:rPr>
              <w:t xml:space="preserve"> </w:t>
            </w:r>
            <w:hyperlink r:id="rId9" w:history="1">
              <w:r w:rsidR="00C017FB" w:rsidRPr="00DA10F6">
                <w:rPr>
                  <w:rStyle w:val="Hyperlink"/>
                  <w:rFonts w:cs="Arial"/>
                  <w:b/>
                  <w:bCs/>
                  <w:vanish/>
                  <w:sz w:val="22"/>
                  <w:lang w:val="en-GB"/>
                </w:rPr>
                <w:t>zkk@uni-passau.de</w:t>
              </w:r>
            </w:hyperlink>
          </w:p>
          <w:p w:rsidR="00CB5BFB" w:rsidRDefault="00CB5BFB" w:rsidP="00CB5BFB">
            <w:pPr>
              <w:rPr>
                <w:rFonts w:ascii="Arial" w:hAnsi="Arial" w:cs="Arial"/>
                <w:b/>
                <w:vanish/>
                <w:sz w:val="22"/>
                <w:lang w:val="en-US"/>
              </w:rPr>
            </w:pPr>
          </w:p>
          <w:p w:rsidR="00196B83" w:rsidRPr="00CB5BFB" w:rsidRDefault="00CB5BFB" w:rsidP="00CB5BFB">
            <w:pPr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b/>
                <w:bCs/>
                <w:vanish/>
                <w:color w:val="FF0000"/>
                <w:sz w:val="22"/>
                <w:lang w:val="en-GB"/>
              </w:rPr>
              <w:t xml:space="preserve">The Centre for Careers and Competencies will then print it on official letter paper of the University of Passau. </w:t>
            </w:r>
            <w:r>
              <w:rPr>
                <w:rFonts w:ascii="Arial" w:hAnsi="Arial" w:cs="Arial"/>
                <w:b/>
                <w:bCs/>
                <w:snapToGrid w:val="0"/>
                <w:vanish/>
                <w:color w:val="FF0000"/>
                <w:sz w:val="22"/>
                <w:lang w:val="en-GB"/>
              </w:rPr>
              <w:t>Once signed, you can come in to pick up the document or have it sent to you (after you tell us your address).</w:t>
            </w:r>
          </w:p>
        </w:tc>
        <w:tc>
          <w:tcPr>
            <w:tcW w:w="2160" w:type="dxa"/>
          </w:tcPr>
          <w:p w:rsidR="00196B83" w:rsidRPr="009F7B8A" w:rsidRDefault="00AD7F39" w:rsidP="00196B83">
            <w:pPr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7B8A">
              <w:rPr>
                <w:rFonts w:ascii="Arial" w:hAnsi="Arial" w:cs="Arial"/>
                <w:sz w:val="18"/>
                <w:szCs w:val="18"/>
                <w:lang w:val="en-GB"/>
              </w:rPr>
              <w:t>Contact</w:t>
            </w:r>
            <w:r w:rsidRPr="009F7B8A">
              <w:rPr>
                <w:rFonts w:ascii="Arial" w:hAnsi="Arial" w:cs="Arial"/>
                <w:sz w:val="18"/>
                <w:szCs w:val="18"/>
                <w:lang w:val="en-GB"/>
              </w:rPr>
              <w:br/>
              <w:t>P</w:t>
            </w:r>
            <w:r w:rsidR="00196B83" w:rsidRPr="009F7B8A">
              <w:rPr>
                <w:rFonts w:ascii="Arial" w:hAnsi="Arial" w:cs="Arial"/>
                <w:sz w:val="18"/>
                <w:szCs w:val="18"/>
                <w:lang w:val="en-GB"/>
              </w:rPr>
              <w:t>hone</w:t>
            </w:r>
          </w:p>
        </w:tc>
        <w:tc>
          <w:tcPr>
            <w:tcW w:w="180" w:type="dxa"/>
          </w:tcPr>
          <w:p w:rsidR="00196B83" w:rsidRPr="009F7B8A" w:rsidRDefault="00196B83" w:rsidP="00196B83">
            <w:pPr>
              <w:rPr>
                <w:lang w:val="en-GB"/>
              </w:rPr>
            </w:pPr>
          </w:p>
        </w:tc>
        <w:tc>
          <w:tcPr>
            <w:tcW w:w="2520" w:type="dxa"/>
          </w:tcPr>
          <w:p w:rsidR="00196B83" w:rsidRPr="009F7B8A" w:rsidRDefault="00203A55" w:rsidP="00196B83">
            <w:pPr>
              <w:rPr>
                <w:rFonts w:ascii="Arial" w:hAnsi="Arial"/>
                <w:sz w:val="18"/>
                <w:lang w:val="en-GB"/>
              </w:rPr>
            </w:pPr>
            <w:r w:rsidRPr="009F7B8A">
              <w:rPr>
                <w:rFonts w:ascii="Arial" w:hAnsi="Arial"/>
                <w:sz w:val="18"/>
                <w:lang w:val="en-GB"/>
              </w:rPr>
              <w:t>Matthias Schöberl</w:t>
            </w:r>
          </w:p>
          <w:p w:rsidR="00196B83" w:rsidRPr="009F7B8A" w:rsidRDefault="00AD7F39" w:rsidP="00196B83">
            <w:pPr>
              <w:rPr>
                <w:lang w:val="en-GB"/>
              </w:rPr>
            </w:pPr>
            <w:r w:rsidRPr="009F7B8A">
              <w:rPr>
                <w:rFonts w:ascii="Arial" w:hAnsi="Arial"/>
                <w:sz w:val="18"/>
                <w:lang w:val="en-GB"/>
              </w:rPr>
              <w:t xml:space="preserve">+49 851 509 </w:t>
            </w:r>
            <w:r w:rsidR="00196B83" w:rsidRPr="009F7B8A">
              <w:rPr>
                <w:rFonts w:ascii="Arial" w:hAnsi="Arial"/>
                <w:sz w:val="18"/>
                <w:lang w:val="en-GB"/>
              </w:rPr>
              <w:t>1</w:t>
            </w:r>
            <w:r w:rsidR="00203A55" w:rsidRPr="009F7B8A">
              <w:rPr>
                <w:rFonts w:ascii="Arial" w:hAnsi="Arial"/>
                <w:sz w:val="18"/>
                <w:lang w:val="en-GB"/>
              </w:rPr>
              <w:t>422</w:t>
            </w:r>
          </w:p>
        </w:tc>
      </w:tr>
      <w:tr w:rsidR="00196B83" w:rsidRPr="009F7B8A" w:rsidTr="00196B83">
        <w:trPr>
          <w:cantSplit/>
          <w:trHeight w:hRule="exact" w:val="340"/>
        </w:trPr>
        <w:tc>
          <w:tcPr>
            <w:tcW w:w="5110" w:type="dxa"/>
            <w:vMerge/>
          </w:tcPr>
          <w:p w:rsidR="00196B83" w:rsidRPr="009F7B8A" w:rsidRDefault="00196B83" w:rsidP="00196B83">
            <w:pPr>
              <w:rPr>
                <w:lang w:val="en-GB"/>
              </w:rPr>
            </w:pPr>
          </w:p>
        </w:tc>
        <w:tc>
          <w:tcPr>
            <w:tcW w:w="2160" w:type="dxa"/>
          </w:tcPr>
          <w:p w:rsidR="00196B83" w:rsidRPr="009F7B8A" w:rsidRDefault="00196B83" w:rsidP="00196B83">
            <w:pPr>
              <w:spacing w:before="120"/>
              <w:jc w:val="right"/>
              <w:rPr>
                <w:lang w:val="en-GB"/>
              </w:rPr>
            </w:pPr>
            <w:r w:rsidRPr="009F7B8A">
              <w:rPr>
                <w:rFonts w:ascii="Arial" w:hAnsi="Arial"/>
                <w:sz w:val="18"/>
                <w:lang w:val="en-GB"/>
              </w:rPr>
              <w:t>Telefax</w:t>
            </w:r>
          </w:p>
        </w:tc>
        <w:tc>
          <w:tcPr>
            <w:tcW w:w="180" w:type="dxa"/>
          </w:tcPr>
          <w:p w:rsidR="00196B83" w:rsidRPr="009F7B8A" w:rsidRDefault="00196B83" w:rsidP="00196B83">
            <w:pPr>
              <w:rPr>
                <w:lang w:val="en-GB"/>
              </w:rPr>
            </w:pPr>
          </w:p>
        </w:tc>
        <w:tc>
          <w:tcPr>
            <w:tcW w:w="2520" w:type="dxa"/>
          </w:tcPr>
          <w:p w:rsidR="00196B83" w:rsidRPr="009F7B8A" w:rsidRDefault="00AD7F39" w:rsidP="00196B83">
            <w:pPr>
              <w:spacing w:before="120"/>
              <w:rPr>
                <w:lang w:val="en-GB"/>
              </w:rPr>
            </w:pPr>
            <w:r w:rsidRPr="009F7B8A">
              <w:rPr>
                <w:rFonts w:ascii="Arial" w:hAnsi="Arial"/>
                <w:sz w:val="18"/>
                <w:lang w:val="en-GB"/>
              </w:rPr>
              <w:t xml:space="preserve">+49 851 509 </w:t>
            </w:r>
            <w:r w:rsidR="00196B83" w:rsidRPr="009F7B8A">
              <w:rPr>
                <w:rFonts w:ascii="Arial" w:hAnsi="Arial"/>
                <w:sz w:val="18"/>
                <w:lang w:val="en-GB"/>
              </w:rPr>
              <w:t>1</w:t>
            </w:r>
            <w:r w:rsidR="00203A55" w:rsidRPr="009F7B8A">
              <w:rPr>
                <w:rFonts w:ascii="Arial" w:hAnsi="Arial"/>
                <w:sz w:val="18"/>
                <w:lang w:val="en-GB"/>
              </w:rPr>
              <w:t>426</w:t>
            </w:r>
          </w:p>
        </w:tc>
      </w:tr>
      <w:tr w:rsidR="00196B83" w:rsidRPr="008101A0" w:rsidTr="00196B83">
        <w:trPr>
          <w:cantSplit/>
          <w:trHeight w:hRule="exact" w:val="567"/>
        </w:trPr>
        <w:tc>
          <w:tcPr>
            <w:tcW w:w="5110" w:type="dxa"/>
            <w:vMerge/>
          </w:tcPr>
          <w:p w:rsidR="00196B83" w:rsidRPr="009F7B8A" w:rsidRDefault="00196B83" w:rsidP="00196B83">
            <w:pPr>
              <w:rPr>
                <w:lang w:val="en-GB"/>
              </w:rPr>
            </w:pPr>
          </w:p>
        </w:tc>
        <w:tc>
          <w:tcPr>
            <w:tcW w:w="2160" w:type="dxa"/>
          </w:tcPr>
          <w:p w:rsidR="00196B83" w:rsidRPr="009F7B8A" w:rsidRDefault="00AD7F39" w:rsidP="00196B83">
            <w:pPr>
              <w:spacing w:before="120"/>
              <w:jc w:val="right"/>
              <w:rPr>
                <w:lang w:val="en-GB"/>
              </w:rPr>
            </w:pPr>
            <w:r w:rsidRPr="009F7B8A">
              <w:rPr>
                <w:rFonts w:ascii="Arial" w:hAnsi="Arial"/>
                <w:sz w:val="18"/>
                <w:lang w:val="en-GB"/>
              </w:rPr>
              <w:t>E-</w:t>
            </w:r>
            <w:r w:rsidR="00196B83" w:rsidRPr="009F7B8A">
              <w:rPr>
                <w:rFonts w:ascii="Arial" w:hAnsi="Arial"/>
                <w:sz w:val="18"/>
                <w:lang w:val="en-GB"/>
              </w:rPr>
              <w:t>mail</w:t>
            </w:r>
          </w:p>
        </w:tc>
        <w:tc>
          <w:tcPr>
            <w:tcW w:w="180" w:type="dxa"/>
          </w:tcPr>
          <w:p w:rsidR="00196B83" w:rsidRPr="009F7B8A" w:rsidRDefault="00196B83" w:rsidP="00196B83">
            <w:pPr>
              <w:rPr>
                <w:lang w:val="en-GB"/>
              </w:rPr>
            </w:pPr>
          </w:p>
        </w:tc>
        <w:tc>
          <w:tcPr>
            <w:tcW w:w="2520" w:type="dxa"/>
          </w:tcPr>
          <w:p w:rsidR="00196B83" w:rsidRPr="009F7B8A" w:rsidRDefault="00203A55" w:rsidP="008463E3">
            <w:pPr>
              <w:spacing w:before="120"/>
              <w:rPr>
                <w:rFonts w:ascii="Arial" w:hAnsi="Arial"/>
                <w:sz w:val="18"/>
                <w:lang w:val="en-GB"/>
              </w:rPr>
            </w:pPr>
            <w:r w:rsidRPr="009F7B8A">
              <w:rPr>
                <w:rFonts w:ascii="Arial" w:hAnsi="Arial"/>
                <w:sz w:val="18"/>
                <w:lang w:val="en-GB"/>
              </w:rPr>
              <w:t>matthias.schoeberl</w:t>
            </w:r>
            <w:r w:rsidR="00196B83" w:rsidRPr="009F7B8A">
              <w:rPr>
                <w:rFonts w:ascii="Arial" w:hAnsi="Arial"/>
                <w:sz w:val="18"/>
                <w:lang w:val="en-GB"/>
              </w:rPr>
              <w:t>@uni-passau.de</w:t>
            </w:r>
          </w:p>
        </w:tc>
      </w:tr>
      <w:tr w:rsidR="00196B83" w:rsidRPr="009F7B8A" w:rsidTr="00196B83">
        <w:trPr>
          <w:cantSplit/>
          <w:trHeight w:hRule="exact" w:val="340"/>
        </w:trPr>
        <w:tc>
          <w:tcPr>
            <w:tcW w:w="5110" w:type="dxa"/>
            <w:vMerge/>
          </w:tcPr>
          <w:p w:rsidR="00196B83" w:rsidRPr="009F7B8A" w:rsidRDefault="00196B83" w:rsidP="00196B83">
            <w:pPr>
              <w:rPr>
                <w:lang w:val="en-GB"/>
              </w:rPr>
            </w:pPr>
          </w:p>
        </w:tc>
        <w:tc>
          <w:tcPr>
            <w:tcW w:w="2160" w:type="dxa"/>
          </w:tcPr>
          <w:p w:rsidR="00196B83" w:rsidRPr="009F7B8A" w:rsidRDefault="001151AC" w:rsidP="001151AC">
            <w:pPr>
              <w:spacing w:before="120"/>
              <w:jc w:val="right"/>
              <w:rPr>
                <w:lang w:val="en-GB"/>
              </w:rPr>
            </w:pPr>
            <w:r w:rsidRPr="009F7B8A">
              <w:rPr>
                <w:rFonts w:ascii="Arial" w:hAnsi="Arial"/>
                <w:sz w:val="18"/>
                <w:lang w:val="en-GB"/>
              </w:rPr>
              <w:t>Our reference</w:t>
            </w:r>
          </w:p>
        </w:tc>
        <w:tc>
          <w:tcPr>
            <w:tcW w:w="180" w:type="dxa"/>
          </w:tcPr>
          <w:p w:rsidR="00196B83" w:rsidRPr="009F7B8A" w:rsidRDefault="00196B83" w:rsidP="00196B83">
            <w:pPr>
              <w:rPr>
                <w:lang w:val="en-GB"/>
              </w:rPr>
            </w:pPr>
          </w:p>
        </w:tc>
        <w:tc>
          <w:tcPr>
            <w:tcW w:w="2520" w:type="dxa"/>
          </w:tcPr>
          <w:p w:rsidR="00196B83" w:rsidRPr="009F7B8A" w:rsidRDefault="008101A0" w:rsidP="00196B83">
            <w:pPr>
              <w:spacing w:before="12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IV/2</w:t>
            </w:r>
            <w:r w:rsidR="00203A55" w:rsidRPr="009F7B8A">
              <w:rPr>
                <w:rFonts w:ascii="Arial" w:hAnsi="Arial"/>
                <w:sz w:val="18"/>
                <w:lang w:val="en-GB"/>
              </w:rPr>
              <w:t>/I.</w:t>
            </w:r>
            <w:r w:rsidR="00196B83" w:rsidRPr="009F7B8A">
              <w:rPr>
                <w:rFonts w:ascii="Arial" w:hAnsi="Arial"/>
                <w:sz w:val="18"/>
                <w:lang w:val="en-GB"/>
              </w:rPr>
              <w:t>-06.5002/</w:t>
            </w:r>
            <w:r w:rsidR="00203A55" w:rsidRPr="009F7B8A">
              <w:rPr>
                <w:rFonts w:ascii="Arial" w:hAnsi="Arial"/>
                <w:sz w:val="18"/>
                <w:lang w:val="en-GB"/>
              </w:rPr>
              <w:fldChar w:fldCharType="begin"/>
            </w:r>
            <w:r w:rsidR="00203A55" w:rsidRPr="009F7B8A">
              <w:rPr>
                <w:rFonts w:ascii="Arial" w:hAnsi="Arial"/>
                <w:sz w:val="18"/>
                <w:lang w:val="en-GB"/>
              </w:rPr>
              <w:instrText xml:space="preserve"> DATE \@ "yyyy-MM-dd" </w:instrText>
            </w:r>
            <w:r w:rsidR="00203A55" w:rsidRPr="009F7B8A">
              <w:rPr>
                <w:rFonts w:ascii="Arial" w:hAnsi="Arial"/>
                <w:sz w:val="18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lang w:val="en-GB"/>
              </w:rPr>
              <w:t>2023-01-10</w:t>
            </w:r>
            <w:r w:rsidR="00203A55" w:rsidRPr="009F7B8A">
              <w:rPr>
                <w:rFonts w:ascii="Arial" w:hAnsi="Arial"/>
                <w:sz w:val="18"/>
                <w:lang w:val="en-GB"/>
              </w:rPr>
              <w:fldChar w:fldCharType="end"/>
            </w:r>
          </w:p>
        </w:tc>
      </w:tr>
      <w:tr w:rsidR="00196B83" w:rsidRPr="009F7B8A" w:rsidTr="00196B83">
        <w:trPr>
          <w:cantSplit/>
          <w:trHeight w:hRule="exact" w:val="1021"/>
        </w:trPr>
        <w:tc>
          <w:tcPr>
            <w:tcW w:w="5110" w:type="dxa"/>
            <w:vMerge/>
          </w:tcPr>
          <w:p w:rsidR="00196B83" w:rsidRPr="009F7B8A" w:rsidRDefault="00196B83" w:rsidP="00196B83">
            <w:pPr>
              <w:rPr>
                <w:lang w:val="en-GB"/>
              </w:rPr>
            </w:pPr>
          </w:p>
        </w:tc>
        <w:tc>
          <w:tcPr>
            <w:tcW w:w="2160" w:type="dxa"/>
          </w:tcPr>
          <w:p w:rsidR="00196B83" w:rsidRPr="009F7B8A" w:rsidRDefault="00196B83" w:rsidP="00196B83">
            <w:pPr>
              <w:spacing w:before="120" w:after="120"/>
              <w:jc w:val="right"/>
              <w:rPr>
                <w:lang w:val="en-GB"/>
              </w:rPr>
            </w:pPr>
            <w:r w:rsidRPr="009F7B8A">
              <w:rPr>
                <w:rFonts w:ascii="Arial" w:hAnsi="Arial"/>
                <w:sz w:val="18"/>
                <w:lang w:val="en-GB"/>
              </w:rPr>
              <w:t>Date</w:t>
            </w:r>
          </w:p>
        </w:tc>
        <w:tc>
          <w:tcPr>
            <w:tcW w:w="180" w:type="dxa"/>
          </w:tcPr>
          <w:p w:rsidR="00196B83" w:rsidRPr="009F7B8A" w:rsidRDefault="00196B83" w:rsidP="00196B83">
            <w:pPr>
              <w:rPr>
                <w:lang w:val="en-GB"/>
              </w:rPr>
            </w:pPr>
          </w:p>
        </w:tc>
        <w:tc>
          <w:tcPr>
            <w:tcW w:w="2520" w:type="dxa"/>
          </w:tcPr>
          <w:p w:rsidR="00196B83" w:rsidRPr="009F7B8A" w:rsidRDefault="001151AC" w:rsidP="00196B83">
            <w:pPr>
              <w:spacing w:before="120"/>
              <w:rPr>
                <w:lang w:val="en-GB"/>
              </w:rPr>
            </w:pPr>
            <w:r w:rsidRPr="009F7B8A">
              <w:rPr>
                <w:rFonts w:ascii="Arial" w:hAnsi="Arial"/>
                <w:sz w:val="18"/>
                <w:lang w:val="en-GB"/>
              </w:rPr>
              <w:fldChar w:fldCharType="begin"/>
            </w:r>
            <w:r w:rsidRPr="009F7B8A">
              <w:rPr>
                <w:rFonts w:ascii="Arial" w:hAnsi="Arial"/>
                <w:sz w:val="18"/>
                <w:lang w:val="en-GB"/>
              </w:rPr>
              <w:instrText xml:space="preserve"> TIME  \@ "yyyy-MM-dd"  \* MERGEFORMAT </w:instrText>
            </w:r>
            <w:r w:rsidRPr="009F7B8A">
              <w:rPr>
                <w:rFonts w:ascii="Arial" w:hAnsi="Arial"/>
                <w:sz w:val="18"/>
                <w:lang w:val="en-GB"/>
              </w:rPr>
              <w:fldChar w:fldCharType="separate"/>
            </w:r>
            <w:r w:rsidR="008101A0">
              <w:rPr>
                <w:rFonts w:ascii="Arial" w:hAnsi="Arial"/>
                <w:noProof/>
                <w:sz w:val="18"/>
                <w:lang w:val="en-GB"/>
              </w:rPr>
              <w:t>2023-01-10</w:t>
            </w:r>
            <w:r w:rsidRPr="009F7B8A">
              <w:rPr>
                <w:rFonts w:ascii="Arial" w:hAnsi="Arial"/>
                <w:sz w:val="18"/>
                <w:lang w:val="en-GB"/>
              </w:rPr>
              <w:fldChar w:fldCharType="end"/>
            </w:r>
          </w:p>
        </w:tc>
      </w:tr>
    </w:tbl>
    <w:p w:rsidR="00196B83" w:rsidRPr="009F7B8A" w:rsidRDefault="00196B83" w:rsidP="00196B83">
      <w:pPr>
        <w:rPr>
          <w:rFonts w:ascii="Arial" w:hAnsi="Arial"/>
          <w:b/>
          <w:lang w:val="en-GB"/>
        </w:rPr>
      </w:pPr>
      <w:r w:rsidRPr="009F7B8A">
        <w:rPr>
          <w:rFonts w:ascii="Arial" w:hAnsi="Arial"/>
          <w:b/>
          <w:lang w:val="en-GB"/>
        </w:rPr>
        <w:t xml:space="preserve">Work </w:t>
      </w:r>
      <w:r w:rsidR="009F11E4" w:rsidRPr="009F7B8A">
        <w:rPr>
          <w:rFonts w:ascii="Arial" w:hAnsi="Arial"/>
          <w:b/>
          <w:lang w:val="en-GB"/>
        </w:rPr>
        <w:t>e</w:t>
      </w:r>
      <w:r w:rsidRPr="009F7B8A">
        <w:rPr>
          <w:rFonts w:ascii="Arial" w:hAnsi="Arial"/>
          <w:b/>
          <w:lang w:val="en-GB"/>
        </w:rPr>
        <w:t xml:space="preserve">xperience </w:t>
      </w:r>
      <w:r w:rsidR="009F11E4" w:rsidRPr="009F7B8A">
        <w:rPr>
          <w:rFonts w:ascii="Arial" w:hAnsi="Arial"/>
          <w:b/>
          <w:lang w:val="en-GB"/>
        </w:rPr>
        <w:t>r</w:t>
      </w:r>
      <w:r w:rsidRPr="009F7B8A">
        <w:rPr>
          <w:rFonts w:ascii="Arial" w:hAnsi="Arial"/>
          <w:b/>
          <w:lang w:val="en-GB"/>
        </w:rPr>
        <w:t xml:space="preserve">ecommendation for </w:t>
      </w:r>
      <w:r w:rsidR="009F11E4" w:rsidRPr="009F7B8A">
        <w:rPr>
          <w:rFonts w:ascii="Arial" w:hAnsi="Arial"/>
          <w:b/>
          <w:lang w:val="en-GB"/>
        </w:rPr>
        <w:t>s</w:t>
      </w:r>
      <w:r w:rsidRPr="009F7B8A">
        <w:rPr>
          <w:rFonts w:ascii="Arial" w:hAnsi="Arial"/>
          <w:b/>
          <w:lang w:val="en-GB"/>
        </w:rPr>
        <w:t xml:space="preserve">tudents </w:t>
      </w:r>
      <w:r w:rsidR="009F11E4" w:rsidRPr="009F7B8A">
        <w:rPr>
          <w:rFonts w:ascii="Arial" w:hAnsi="Arial"/>
          <w:b/>
          <w:lang w:val="en-GB"/>
        </w:rPr>
        <w:t xml:space="preserve">enrolled in </w:t>
      </w:r>
      <w:r w:rsidRPr="009F7B8A">
        <w:rPr>
          <w:rFonts w:ascii="Arial" w:hAnsi="Arial"/>
          <w:b/>
          <w:lang w:val="en-GB"/>
        </w:rPr>
        <w:t xml:space="preserve">the </w:t>
      </w:r>
      <w:r w:rsidR="009F11E4" w:rsidRPr="009F7B8A">
        <w:rPr>
          <w:rFonts w:ascii="Arial" w:hAnsi="Arial"/>
          <w:b/>
          <w:i/>
          <w:smallCaps/>
          <w:lang w:val="en-GB"/>
        </w:rPr>
        <w:t>M.A.</w:t>
      </w:r>
      <w:r w:rsidR="009F11E4" w:rsidRPr="009F7B8A">
        <w:rPr>
          <w:rFonts w:ascii="Arial" w:hAnsi="Arial"/>
          <w:b/>
          <w:lang w:val="en-GB"/>
        </w:rPr>
        <w:t xml:space="preserve"> </w:t>
      </w:r>
      <w:r w:rsidRPr="009F7B8A">
        <w:rPr>
          <w:rFonts w:ascii="Arial" w:hAnsi="Arial"/>
          <w:b/>
          <w:i/>
          <w:lang w:val="en-GB"/>
        </w:rPr>
        <w:t xml:space="preserve">Governance and Public Policy </w:t>
      </w:r>
      <w:r w:rsidR="009F11E4" w:rsidRPr="009F7B8A">
        <w:rPr>
          <w:rFonts w:ascii="Arial" w:hAnsi="Arial"/>
          <w:b/>
          <w:lang w:val="en-GB"/>
        </w:rPr>
        <w:t>programme of</w:t>
      </w:r>
      <w:r w:rsidR="009F11E4" w:rsidRPr="009F7B8A">
        <w:rPr>
          <w:rFonts w:ascii="Arial" w:hAnsi="Arial"/>
          <w:b/>
          <w:i/>
          <w:lang w:val="en-GB"/>
        </w:rPr>
        <w:t xml:space="preserve"> </w:t>
      </w:r>
      <w:r w:rsidRPr="009F7B8A">
        <w:rPr>
          <w:rFonts w:ascii="Arial" w:hAnsi="Arial"/>
          <w:b/>
          <w:lang w:val="en-GB"/>
        </w:rPr>
        <w:t>the University of Passau</w:t>
      </w:r>
    </w:p>
    <w:p w:rsidR="00196B83" w:rsidRPr="001D4A0D" w:rsidRDefault="00196B83" w:rsidP="00196B83">
      <w:pPr>
        <w:jc w:val="both"/>
        <w:rPr>
          <w:rFonts w:ascii="Arial" w:hAnsi="Arial"/>
          <w:sz w:val="18"/>
          <w:szCs w:val="18"/>
          <w:lang w:val="en-GB"/>
        </w:rPr>
      </w:pPr>
    </w:p>
    <w:p w:rsidR="009D6611" w:rsidRPr="009F7B8A" w:rsidRDefault="009D6611" w:rsidP="008101A0">
      <w:pPr>
        <w:spacing w:line="320" w:lineRule="exact"/>
        <w:rPr>
          <w:sz w:val="22"/>
          <w:szCs w:val="22"/>
          <w:lang w:val="en-GB"/>
        </w:rPr>
      </w:pPr>
      <w:bookmarkStart w:id="0" w:name="Text3"/>
      <w:bookmarkStart w:id="1" w:name="Dropdown3"/>
      <w:bookmarkStart w:id="2" w:name="Dropdown2"/>
      <w:bookmarkStart w:id="3" w:name="Text2"/>
      <w:bookmarkStart w:id="4" w:name="Text1"/>
      <w:bookmarkStart w:id="5" w:name="Dropdown1"/>
      <w:r w:rsidRPr="009F7B8A">
        <w:rPr>
          <w:sz w:val="22"/>
          <w:szCs w:val="22"/>
          <w:lang w:val="en-GB"/>
        </w:rPr>
        <w:t>To Whom It May Concern:</w:t>
      </w:r>
    </w:p>
    <w:p w:rsidR="00487B1D" w:rsidRPr="009F7B8A" w:rsidRDefault="009F11E4" w:rsidP="008101A0">
      <w:pPr>
        <w:spacing w:line="320" w:lineRule="exact"/>
        <w:rPr>
          <w:sz w:val="22"/>
          <w:szCs w:val="22"/>
          <w:lang w:val="en-GB"/>
        </w:rPr>
      </w:pPr>
      <w:r w:rsidRPr="009F7B8A">
        <w:rPr>
          <w:sz w:val="22"/>
          <w:szCs w:val="22"/>
          <w:lang w:val="en-GB"/>
        </w:rPr>
        <w:t xml:space="preserve">I am writing to confirm </w:t>
      </w:r>
      <w:r w:rsidR="009E072F" w:rsidRPr="009F7B8A">
        <w:rPr>
          <w:sz w:val="22"/>
          <w:szCs w:val="22"/>
          <w:lang w:val="en-GB"/>
        </w:rPr>
        <w:t>that</w:t>
      </w:r>
      <w:r w:rsidRPr="009F7B8A">
        <w:rPr>
          <w:sz w:val="22"/>
          <w:szCs w:val="22"/>
          <w:lang w:val="en-GB"/>
        </w:rPr>
        <w:t xml:space="preserve"> we have recommended that our student</w:t>
      </w:r>
      <w:r w:rsidR="009E072F" w:rsidRPr="009F7B8A">
        <w:rPr>
          <w:sz w:val="22"/>
          <w:szCs w:val="22"/>
          <w:lang w:val="en-GB"/>
        </w:rPr>
        <w:t xml:space="preserve"> </w:t>
      </w:r>
      <w:r w:rsidR="00224D83">
        <w:rPr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224D83">
        <w:rPr>
          <w:sz w:val="22"/>
          <w:szCs w:val="22"/>
          <w:lang w:val="en-GB"/>
        </w:rPr>
        <w:instrText xml:space="preserve"> FORMTEXT </w:instrText>
      </w:r>
      <w:r w:rsidR="00224D83">
        <w:rPr>
          <w:sz w:val="22"/>
          <w:szCs w:val="22"/>
          <w:lang w:val="en-GB"/>
        </w:rPr>
      </w:r>
      <w:r w:rsidR="00224D83">
        <w:rPr>
          <w:sz w:val="22"/>
          <w:szCs w:val="22"/>
          <w:lang w:val="en-GB"/>
        </w:rPr>
        <w:fldChar w:fldCharType="separate"/>
      </w:r>
      <w:bookmarkStart w:id="6" w:name="_GoBack"/>
      <w:r w:rsidR="00224D83">
        <w:rPr>
          <w:noProof/>
          <w:sz w:val="22"/>
          <w:szCs w:val="22"/>
          <w:lang w:val="en-GB"/>
        </w:rPr>
        <w:t> </w:t>
      </w:r>
      <w:r w:rsidR="00224D83">
        <w:rPr>
          <w:noProof/>
          <w:sz w:val="22"/>
          <w:szCs w:val="22"/>
          <w:lang w:val="en-GB"/>
        </w:rPr>
        <w:t> </w:t>
      </w:r>
      <w:r w:rsidR="00224D83">
        <w:rPr>
          <w:noProof/>
          <w:sz w:val="22"/>
          <w:szCs w:val="22"/>
          <w:lang w:val="en-GB"/>
        </w:rPr>
        <w:t> </w:t>
      </w:r>
      <w:r w:rsidR="00224D83">
        <w:rPr>
          <w:noProof/>
          <w:sz w:val="22"/>
          <w:szCs w:val="22"/>
          <w:lang w:val="en-GB"/>
        </w:rPr>
        <w:t> </w:t>
      </w:r>
      <w:r w:rsidR="00224D83">
        <w:rPr>
          <w:noProof/>
          <w:sz w:val="22"/>
          <w:szCs w:val="22"/>
          <w:lang w:val="en-GB"/>
        </w:rPr>
        <w:t> </w:t>
      </w:r>
      <w:bookmarkEnd w:id="6"/>
      <w:r w:rsidR="00224D83">
        <w:rPr>
          <w:sz w:val="22"/>
          <w:szCs w:val="22"/>
          <w:lang w:val="en-GB"/>
        </w:rPr>
        <w:fldChar w:fldCharType="end"/>
      </w:r>
      <w:r w:rsidR="009E072F" w:rsidRPr="009F7B8A">
        <w:rPr>
          <w:sz w:val="22"/>
          <w:szCs w:val="22"/>
          <w:lang w:val="en-GB"/>
        </w:rPr>
        <w:t xml:space="preserve">, </w:t>
      </w:r>
      <w:r w:rsidR="00791365">
        <w:rPr>
          <w:sz w:val="22"/>
          <w:szCs w:val="22"/>
          <w:lang w:val="en-GB"/>
        </w:rPr>
        <w:br/>
      </w:r>
      <w:r w:rsidRPr="009F7B8A">
        <w:rPr>
          <w:sz w:val="22"/>
          <w:szCs w:val="22"/>
          <w:lang w:val="en-GB"/>
        </w:rPr>
        <w:t xml:space="preserve">matriculation number </w:t>
      </w:r>
      <w:r w:rsidR="001D4A0D">
        <w:rPr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  <w:format w:val="0"/>
            </w:textInput>
          </w:ffData>
        </w:fldChar>
      </w:r>
      <w:r w:rsidR="001D4A0D">
        <w:rPr>
          <w:sz w:val="22"/>
          <w:szCs w:val="22"/>
          <w:lang w:val="en-GB"/>
        </w:rPr>
        <w:instrText xml:space="preserve"> FORMTEXT </w:instrText>
      </w:r>
      <w:r w:rsidR="001D4A0D">
        <w:rPr>
          <w:sz w:val="22"/>
          <w:szCs w:val="22"/>
          <w:lang w:val="en-GB"/>
        </w:rPr>
      </w:r>
      <w:r w:rsidR="001D4A0D">
        <w:rPr>
          <w:sz w:val="22"/>
          <w:szCs w:val="22"/>
          <w:lang w:val="en-GB"/>
        </w:rPr>
        <w:fldChar w:fldCharType="separate"/>
      </w:r>
      <w:r w:rsidR="001D4A0D">
        <w:rPr>
          <w:noProof/>
          <w:sz w:val="22"/>
          <w:szCs w:val="22"/>
          <w:lang w:val="en-GB"/>
        </w:rPr>
        <w:t> </w:t>
      </w:r>
      <w:r w:rsidR="001D4A0D">
        <w:rPr>
          <w:noProof/>
          <w:sz w:val="22"/>
          <w:szCs w:val="22"/>
          <w:lang w:val="en-GB"/>
        </w:rPr>
        <w:t> </w:t>
      </w:r>
      <w:r w:rsidR="001D4A0D">
        <w:rPr>
          <w:noProof/>
          <w:sz w:val="22"/>
          <w:szCs w:val="22"/>
          <w:lang w:val="en-GB"/>
        </w:rPr>
        <w:t> </w:t>
      </w:r>
      <w:r w:rsidR="001D4A0D">
        <w:rPr>
          <w:noProof/>
          <w:sz w:val="22"/>
          <w:szCs w:val="22"/>
          <w:lang w:val="en-GB"/>
        </w:rPr>
        <w:t> </w:t>
      </w:r>
      <w:r w:rsidR="001D4A0D">
        <w:rPr>
          <w:noProof/>
          <w:sz w:val="22"/>
          <w:szCs w:val="22"/>
          <w:lang w:val="en-GB"/>
        </w:rPr>
        <w:t> </w:t>
      </w:r>
      <w:r w:rsidR="001D4A0D">
        <w:rPr>
          <w:sz w:val="22"/>
          <w:szCs w:val="22"/>
          <w:lang w:val="en-GB"/>
        </w:rPr>
        <w:fldChar w:fldCharType="end"/>
      </w:r>
      <w:r w:rsidRPr="009F7B8A">
        <w:rPr>
          <w:sz w:val="22"/>
          <w:szCs w:val="22"/>
          <w:lang w:val="en-GB"/>
        </w:rPr>
        <w:t xml:space="preserve">, </w:t>
      </w:r>
      <w:r w:rsidR="009F7962" w:rsidRPr="009F7B8A">
        <w:rPr>
          <w:sz w:val="22"/>
          <w:szCs w:val="22"/>
          <w:lang w:val="en-GB"/>
        </w:rPr>
        <w:t xml:space="preserve">resident in </w:t>
      </w:r>
      <w:r w:rsidR="009F7962" w:rsidRPr="009F7B8A">
        <w:rPr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9F7962" w:rsidRPr="009F7B8A">
        <w:rPr>
          <w:sz w:val="22"/>
          <w:szCs w:val="22"/>
          <w:lang w:val="en-GB"/>
        </w:rPr>
        <w:instrText xml:space="preserve"> FORMTEXT </w:instrText>
      </w:r>
      <w:r w:rsidR="009F7962" w:rsidRPr="009F7B8A">
        <w:rPr>
          <w:sz w:val="22"/>
          <w:szCs w:val="22"/>
          <w:lang w:val="en-GB"/>
        </w:rPr>
      </w:r>
      <w:r w:rsidR="009F7962" w:rsidRPr="009F7B8A">
        <w:rPr>
          <w:sz w:val="22"/>
          <w:szCs w:val="22"/>
          <w:lang w:val="en-GB"/>
        </w:rPr>
        <w:fldChar w:fldCharType="separate"/>
      </w:r>
      <w:r w:rsidR="009F7962" w:rsidRPr="009F7B8A">
        <w:rPr>
          <w:sz w:val="22"/>
          <w:szCs w:val="22"/>
          <w:lang w:val="en-GB"/>
        </w:rPr>
        <w:t> </w:t>
      </w:r>
      <w:r w:rsidR="009F7962" w:rsidRPr="009F7B8A">
        <w:rPr>
          <w:sz w:val="22"/>
          <w:szCs w:val="22"/>
          <w:lang w:val="en-GB"/>
        </w:rPr>
        <w:t> </w:t>
      </w:r>
      <w:r w:rsidR="009F7962" w:rsidRPr="009F7B8A">
        <w:rPr>
          <w:sz w:val="22"/>
          <w:szCs w:val="22"/>
          <w:lang w:val="en-GB"/>
        </w:rPr>
        <w:t> </w:t>
      </w:r>
      <w:r w:rsidR="009F7962" w:rsidRPr="009F7B8A">
        <w:rPr>
          <w:sz w:val="22"/>
          <w:szCs w:val="22"/>
          <w:lang w:val="en-GB"/>
        </w:rPr>
        <w:t> </w:t>
      </w:r>
      <w:r w:rsidR="009F7962" w:rsidRPr="009F7B8A">
        <w:rPr>
          <w:sz w:val="22"/>
          <w:szCs w:val="22"/>
          <w:lang w:val="en-GB"/>
        </w:rPr>
        <w:t> </w:t>
      </w:r>
      <w:r w:rsidR="009F7962" w:rsidRPr="009F7B8A">
        <w:rPr>
          <w:sz w:val="22"/>
          <w:szCs w:val="22"/>
          <w:lang w:val="en-GB"/>
        </w:rPr>
        <w:fldChar w:fldCharType="end"/>
      </w:r>
      <w:r w:rsidR="009F7962" w:rsidRPr="009F7B8A">
        <w:rPr>
          <w:sz w:val="22"/>
          <w:szCs w:val="22"/>
          <w:lang w:val="en-GB"/>
        </w:rPr>
        <w:t xml:space="preserve"> </w:t>
      </w:r>
      <w:r w:rsidR="00791365">
        <w:rPr>
          <w:sz w:val="22"/>
          <w:szCs w:val="22"/>
          <w:lang w:val="en-GB"/>
        </w:rPr>
        <w:br/>
      </w:r>
      <w:r w:rsidRPr="009F7B8A">
        <w:rPr>
          <w:sz w:val="22"/>
          <w:szCs w:val="22"/>
          <w:lang w:val="en-GB"/>
        </w:rPr>
        <w:t xml:space="preserve">and currently enrolled in </w:t>
      </w:r>
      <w:r w:rsidR="009F7962" w:rsidRPr="009F7B8A">
        <w:rPr>
          <w:sz w:val="22"/>
          <w:szCs w:val="22"/>
          <w:lang w:val="en-GB"/>
        </w:rPr>
        <w:t xml:space="preserve">the </w:t>
      </w:r>
      <w:r w:rsidR="00AD7F39" w:rsidRPr="009F7B8A">
        <w:rPr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ddList>
              <w:listEntry w:val="1st"/>
              <w:listEntry w:val="2nd"/>
              <w:listEntry w:val="3rd"/>
              <w:listEntry w:val="4th"/>
              <w:listEntry w:val="5th"/>
              <w:listEntry w:val="6th"/>
              <w:listEntry w:val="7th"/>
              <w:listEntry w:val="8th"/>
              <w:listEntry w:val="9th"/>
              <w:listEntry w:val="10th"/>
              <w:listEntry w:val="11th"/>
              <w:listEntry w:val="12th"/>
            </w:ddList>
          </w:ffData>
        </w:fldChar>
      </w:r>
      <w:r w:rsidR="00AD7F39" w:rsidRPr="009F7B8A">
        <w:rPr>
          <w:sz w:val="22"/>
          <w:szCs w:val="22"/>
          <w:lang w:val="en-GB"/>
        </w:rPr>
        <w:instrText xml:space="preserve"> FORMDROPDOWN </w:instrText>
      </w:r>
      <w:r w:rsidR="008101A0">
        <w:rPr>
          <w:sz w:val="22"/>
          <w:szCs w:val="22"/>
          <w:lang w:val="en-GB"/>
        </w:rPr>
      </w:r>
      <w:r w:rsidR="008101A0">
        <w:rPr>
          <w:sz w:val="22"/>
          <w:szCs w:val="22"/>
          <w:lang w:val="en-GB"/>
        </w:rPr>
        <w:fldChar w:fldCharType="separate"/>
      </w:r>
      <w:r w:rsidR="00AD7F39" w:rsidRPr="009F7B8A">
        <w:rPr>
          <w:sz w:val="22"/>
          <w:szCs w:val="22"/>
          <w:lang w:val="en-GB"/>
        </w:rPr>
        <w:fldChar w:fldCharType="end"/>
      </w:r>
      <w:r w:rsidR="001151AC" w:rsidRPr="009F7B8A">
        <w:rPr>
          <w:sz w:val="22"/>
          <w:szCs w:val="22"/>
          <w:lang w:val="en-GB"/>
        </w:rPr>
        <w:t xml:space="preserve"> semester</w:t>
      </w:r>
      <w:r w:rsidRPr="009F7B8A">
        <w:rPr>
          <w:sz w:val="22"/>
          <w:szCs w:val="22"/>
          <w:lang w:val="en-GB"/>
        </w:rPr>
        <w:t xml:space="preserve"> on the above-mentioned programme</w:t>
      </w:r>
      <w:r w:rsidR="001151AC" w:rsidRPr="009F7B8A">
        <w:rPr>
          <w:sz w:val="22"/>
          <w:szCs w:val="22"/>
          <w:lang w:val="en-GB"/>
        </w:rPr>
        <w:t xml:space="preserve">, </w:t>
      </w:r>
      <w:r w:rsidR="00CC0829" w:rsidRPr="009F7B8A">
        <w:rPr>
          <w:sz w:val="22"/>
          <w:szCs w:val="22"/>
          <w:lang w:val="en-GB"/>
        </w:rPr>
        <w:t xml:space="preserve">undertake work experience placements. </w:t>
      </w:r>
    </w:p>
    <w:p w:rsidR="005B4D67" w:rsidRPr="009F7B8A" w:rsidRDefault="009F11E4" w:rsidP="008101A0">
      <w:pPr>
        <w:spacing w:line="320" w:lineRule="exact"/>
        <w:rPr>
          <w:sz w:val="22"/>
          <w:szCs w:val="22"/>
          <w:lang w:val="en-GB"/>
        </w:rPr>
      </w:pPr>
      <w:r w:rsidRPr="009F7B8A">
        <w:rPr>
          <w:sz w:val="22"/>
          <w:szCs w:val="22"/>
          <w:lang w:val="en-GB"/>
        </w:rPr>
        <w:t>The</w:t>
      </w:r>
      <w:r w:rsidR="00487B1D" w:rsidRPr="009F7B8A">
        <w:rPr>
          <w:sz w:val="22"/>
          <w:szCs w:val="22"/>
          <w:lang w:val="en-GB"/>
        </w:rPr>
        <w:t xml:space="preserve"> </w:t>
      </w:r>
      <w:r w:rsidR="005B4D67" w:rsidRPr="009F7B8A">
        <w:rPr>
          <w:sz w:val="22"/>
          <w:szCs w:val="22"/>
          <w:lang w:val="en-GB"/>
        </w:rPr>
        <w:t xml:space="preserve">wording of the </w:t>
      </w:r>
      <w:r w:rsidR="00487B1D" w:rsidRPr="009F7B8A">
        <w:rPr>
          <w:sz w:val="22"/>
          <w:szCs w:val="22"/>
          <w:lang w:val="en-GB"/>
        </w:rPr>
        <w:t xml:space="preserve">study and examination regulations </w:t>
      </w:r>
      <w:r w:rsidRPr="009F7B8A">
        <w:rPr>
          <w:sz w:val="22"/>
          <w:szCs w:val="22"/>
          <w:lang w:val="en-GB"/>
        </w:rPr>
        <w:t xml:space="preserve">for </w:t>
      </w:r>
      <w:r w:rsidR="00487B1D" w:rsidRPr="009F7B8A">
        <w:rPr>
          <w:sz w:val="22"/>
          <w:szCs w:val="22"/>
          <w:lang w:val="en-GB"/>
        </w:rPr>
        <w:t>the M.A. Governance and Public Policy program</w:t>
      </w:r>
      <w:r w:rsidRPr="009F7B8A">
        <w:rPr>
          <w:sz w:val="22"/>
          <w:szCs w:val="22"/>
          <w:lang w:val="en-GB"/>
        </w:rPr>
        <w:t xml:space="preserve">me (as amended) </w:t>
      </w:r>
      <w:r w:rsidR="005B4D67" w:rsidRPr="009F7B8A">
        <w:rPr>
          <w:sz w:val="22"/>
          <w:szCs w:val="22"/>
          <w:lang w:val="en-GB"/>
        </w:rPr>
        <w:t xml:space="preserve">on the subject of internships is as follows: </w:t>
      </w:r>
    </w:p>
    <w:p w:rsidR="00487B1D" w:rsidRPr="009F7B8A" w:rsidRDefault="00487B1D" w:rsidP="008101A0">
      <w:pPr>
        <w:spacing w:line="320" w:lineRule="exact"/>
        <w:ind w:left="1134" w:hanging="425"/>
        <w:rPr>
          <w:i/>
          <w:sz w:val="22"/>
          <w:szCs w:val="22"/>
          <w:lang w:val="en-GB"/>
        </w:rPr>
      </w:pPr>
      <w:r w:rsidRPr="009F7B8A">
        <w:rPr>
          <w:i/>
          <w:sz w:val="22"/>
          <w:szCs w:val="22"/>
          <w:lang w:val="en-GB"/>
        </w:rPr>
        <w:t xml:space="preserve">Module group C: </w:t>
      </w:r>
      <w:r w:rsidR="005B4D67" w:rsidRPr="009F7B8A">
        <w:rPr>
          <w:i/>
          <w:sz w:val="22"/>
          <w:szCs w:val="22"/>
          <w:lang w:val="en-GB"/>
        </w:rPr>
        <w:t>Skills modules</w:t>
      </w:r>
    </w:p>
    <w:p w:rsidR="00487B1D" w:rsidRPr="009F7B8A" w:rsidRDefault="00487B1D" w:rsidP="008101A0">
      <w:pPr>
        <w:spacing w:line="320" w:lineRule="exact"/>
        <w:ind w:left="1134" w:hanging="425"/>
        <w:rPr>
          <w:i/>
          <w:sz w:val="22"/>
          <w:szCs w:val="22"/>
          <w:lang w:val="en-GB"/>
        </w:rPr>
      </w:pPr>
      <w:r w:rsidRPr="009F7B8A">
        <w:rPr>
          <w:i/>
          <w:sz w:val="22"/>
          <w:szCs w:val="22"/>
          <w:lang w:val="en-GB"/>
        </w:rPr>
        <w:t xml:space="preserve">The </w:t>
      </w:r>
      <w:r w:rsidR="005B4D67" w:rsidRPr="009F7B8A">
        <w:rPr>
          <w:i/>
          <w:sz w:val="22"/>
          <w:szCs w:val="22"/>
          <w:lang w:val="en-GB"/>
        </w:rPr>
        <w:t>m</w:t>
      </w:r>
      <w:r w:rsidRPr="009F7B8A">
        <w:rPr>
          <w:i/>
          <w:sz w:val="22"/>
          <w:szCs w:val="22"/>
          <w:lang w:val="en-GB"/>
        </w:rPr>
        <w:t>aster</w:t>
      </w:r>
      <w:r w:rsidR="005B4D67" w:rsidRPr="009F7B8A">
        <w:rPr>
          <w:i/>
          <w:sz w:val="22"/>
          <w:szCs w:val="22"/>
          <w:lang w:val="en-GB"/>
        </w:rPr>
        <w:t>’s</w:t>
      </w:r>
      <w:r w:rsidRPr="009F7B8A">
        <w:rPr>
          <w:i/>
          <w:sz w:val="22"/>
          <w:szCs w:val="22"/>
          <w:lang w:val="en-GB"/>
        </w:rPr>
        <w:t xml:space="preserve"> thesis module consists of two components: </w:t>
      </w:r>
    </w:p>
    <w:p w:rsidR="00487B1D" w:rsidRPr="009F7B8A" w:rsidRDefault="005B4D67" w:rsidP="008101A0">
      <w:pPr>
        <w:numPr>
          <w:ilvl w:val="0"/>
          <w:numId w:val="1"/>
        </w:numPr>
        <w:spacing w:line="320" w:lineRule="exact"/>
        <w:ind w:left="1134" w:hanging="425"/>
        <w:rPr>
          <w:i/>
          <w:sz w:val="22"/>
          <w:szCs w:val="22"/>
          <w:lang w:val="en-GB"/>
        </w:rPr>
      </w:pPr>
      <w:r w:rsidRPr="009F7B8A">
        <w:rPr>
          <w:i/>
          <w:sz w:val="22"/>
          <w:szCs w:val="22"/>
          <w:lang w:val="en-GB"/>
        </w:rPr>
        <w:t>a</w:t>
      </w:r>
      <w:r w:rsidR="00487B1D" w:rsidRPr="009F7B8A">
        <w:rPr>
          <w:i/>
          <w:sz w:val="22"/>
          <w:szCs w:val="22"/>
          <w:lang w:val="en-GB"/>
        </w:rPr>
        <w:t xml:space="preserve"> project course on the writing of </w:t>
      </w:r>
      <w:r w:rsidRPr="009F7B8A">
        <w:rPr>
          <w:i/>
          <w:sz w:val="22"/>
          <w:szCs w:val="22"/>
          <w:lang w:val="en-GB"/>
        </w:rPr>
        <w:t>dissertations and theses</w:t>
      </w:r>
    </w:p>
    <w:p w:rsidR="00487B1D" w:rsidRPr="009F7B8A" w:rsidRDefault="005B4D67" w:rsidP="008101A0">
      <w:pPr>
        <w:spacing w:line="320" w:lineRule="exact"/>
        <w:ind w:left="1134" w:hanging="425"/>
        <w:rPr>
          <w:i/>
          <w:sz w:val="22"/>
          <w:szCs w:val="22"/>
          <w:lang w:val="en-GB"/>
        </w:rPr>
      </w:pPr>
      <w:r w:rsidRPr="009F7B8A">
        <w:rPr>
          <w:i/>
          <w:sz w:val="22"/>
          <w:szCs w:val="22"/>
          <w:lang w:val="en-GB"/>
        </w:rPr>
        <w:t>o</w:t>
      </w:r>
      <w:r w:rsidR="00487B1D" w:rsidRPr="009F7B8A">
        <w:rPr>
          <w:i/>
          <w:sz w:val="22"/>
          <w:szCs w:val="22"/>
          <w:lang w:val="en-GB"/>
        </w:rPr>
        <w:t>r</w:t>
      </w:r>
    </w:p>
    <w:p w:rsidR="00487B1D" w:rsidRPr="009F7B8A" w:rsidRDefault="00E07828" w:rsidP="008101A0">
      <w:pPr>
        <w:spacing w:line="320" w:lineRule="exact"/>
        <w:ind w:left="709"/>
        <w:rPr>
          <w:i/>
          <w:sz w:val="22"/>
          <w:szCs w:val="22"/>
          <w:lang w:val="en-GB"/>
        </w:rPr>
      </w:pPr>
      <w:r w:rsidRPr="009F7B8A">
        <w:rPr>
          <w:i/>
          <w:sz w:val="22"/>
          <w:szCs w:val="22"/>
          <w:lang w:val="en-GB"/>
        </w:rPr>
        <w:t>a f</w:t>
      </w:r>
      <w:r w:rsidR="00487B1D" w:rsidRPr="009F7B8A">
        <w:rPr>
          <w:i/>
          <w:sz w:val="22"/>
          <w:szCs w:val="22"/>
          <w:lang w:val="en-GB"/>
        </w:rPr>
        <w:t xml:space="preserve">ield </w:t>
      </w:r>
      <w:r w:rsidRPr="009F7B8A">
        <w:rPr>
          <w:i/>
          <w:sz w:val="22"/>
          <w:szCs w:val="22"/>
          <w:lang w:val="en-GB"/>
        </w:rPr>
        <w:t>trip</w:t>
      </w:r>
      <w:r w:rsidR="00B06F6B" w:rsidRPr="009F7B8A">
        <w:rPr>
          <w:i/>
          <w:sz w:val="22"/>
          <w:szCs w:val="22"/>
          <w:lang w:val="en-GB"/>
        </w:rPr>
        <w:t xml:space="preserve"> </w:t>
      </w:r>
      <w:r w:rsidR="00487B1D" w:rsidRPr="009F7B8A">
        <w:rPr>
          <w:i/>
          <w:sz w:val="22"/>
          <w:szCs w:val="22"/>
          <w:lang w:val="en-GB"/>
        </w:rPr>
        <w:t xml:space="preserve">or </w:t>
      </w:r>
      <w:r w:rsidR="00487B1D" w:rsidRPr="009F7B8A">
        <w:rPr>
          <w:b/>
          <w:i/>
          <w:sz w:val="22"/>
          <w:szCs w:val="22"/>
          <w:lang w:val="en-GB"/>
        </w:rPr>
        <w:t>an internship with a minimum length of four weeks</w:t>
      </w:r>
      <w:r w:rsidR="000334DD" w:rsidRPr="009F7B8A">
        <w:rPr>
          <w:b/>
          <w:i/>
          <w:sz w:val="22"/>
          <w:szCs w:val="22"/>
          <w:lang w:val="en-GB"/>
        </w:rPr>
        <w:t>,</w:t>
      </w:r>
      <w:r w:rsidR="00487B1D" w:rsidRPr="009F7B8A">
        <w:rPr>
          <w:b/>
          <w:i/>
          <w:sz w:val="22"/>
          <w:szCs w:val="22"/>
          <w:lang w:val="en-GB"/>
        </w:rPr>
        <w:t xml:space="preserve"> </w:t>
      </w:r>
      <w:r w:rsidR="00487B1D" w:rsidRPr="009F7B8A">
        <w:rPr>
          <w:i/>
          <w:sz w:val="22"/>
          <w:szCs w:val="22"/>
          <w:lang w:val="en-GB"/>
        </w:rPr>
        <w:t>inclu</w:t>
      </w:r>
      <w:r w:rsidRPr="009F7B8A">
        <w:rPr>
          <w:i/>
          <w:sz w:val="22"/>
          <w:szCs w:val="22"/>
          <w:lang w:val="en-GB"/>
        </w:rPr>
        <w:t xml:space="preserve">ding preparation </w:t>
      </w:r>
      <w:r w:rsidR="00487B1D" w:rsidRPr="009F7B8A">
        <w:rPr>
          <w:i/>
          <w:sz w:val="22"/>
          <w:szCs w:val="22"/>
          <w:lang w:val="en-GB"/>
        </w:rPr>
        <w:t xml:space="preserve">and </w:t>
      </w:r>
      <w:r w:rsidRPr="009F7B8A">
        <w:rPr>
          <w:i/>
          <w:sz w:val="22"/>
          <w:szCs w:val="22"/>
          <w:lang w:val="en-GB"/>
        </w:rPr>
        <w:t>follow-up</w:t>
      </w:r>
      <w:r w:rsidR="000334DD" w:rsidRPr="009F7B8A">
        <w:rPr>
          <w:i/>
          <w:sz w:val="22"/>
          <w:szCs w:val="22"/>
          <w:lang w:val="en-GB"/>
        </w:rPr>
        <w:t>,</w:t>
      </w:r>
    </w:p>
    <w:p w:rsidR="00B06F6B" w:rsidRPr="009F7B8A" w:rsidRDefault="00E07828" w:rsidP="008101A0">
      <w:pPr>
        <w:spacing w:line="320" w:lineRule="exact"/>
        <w:ind w:left="1134" w:hanging="425"/>
        <w:rPr>
          <w:i/>
          <w:sz w:val="22"/>
          <w:szCs w:val="22"/>
          <w:lang w:val="en-GB"/>
        </w:rPr>
      </w:pPr>
      <w:r w:rsidRPr="009F7B8A">
        <w:rPr>
          <w:i/>
          <w:sz w:val="22"/>
          <w:szCs w:val="22"/>
          <w:lang w:val="en-GB"/>
        </w:rPr>
        <w:t>o</w:t>
      </w:r>
      <w:r w:rsidR="00B06F6B" w:rsidRPr="009F7B8A">
        <w:rPr>
          <w:i/>
          <w:sz w:val="22"/>
          <w:szCs w:val="22"/>
          <w:lang w:val="en-GB"/>
        </w:rPr>
        <w:t>r</w:t>
      </w:r>
    </w:p>
    <w:p w:rsidR="00B06F6B" w:rsidRPr="009F7B8A" w:rsidRDefault="000334DD" w:rsidP="008101A0">
      <w:pPr>
        <w:spacing w:line="320" w:lineRule="exact"/>
        <w:ind w:left="1134" w:hanging="425"/>
        <w:rPr>
          <w:i/>
          <w:sz w:val="22"/>
          <w:szCs w:val="22"/>
          <w:lang w:val="en-GB"/>
        </w:rPr>
      </w:pPr>
      <w:r w:rsidRPr="009F7B8A">
        <w:rPr>
          <w:i/>
          <w:sz w:val="22"/>
          <w:szCs w:val="22"/>
          <w:lang w:val="en-GB"/>
        </w:rPr>
        <w:t xml:space="preserve">participation in </w:t>
      </w:r>
      <w:r w:rsidR="00E07828" w:rsidRPr="009F7B8A">
        <w:rPr>
          <w:i/>
          <w:sz w:val="22"/>
          <w:szCs w:val="22"/>
          <w:lang w:val="en-GB"/>
        </w:rPr>
        <w:t>an advanced or postgraduate seminar</w:t>
      </w:r>
    </w:p>
    <w:p w:rsidR="00B06F6B" w:rsidRPr="009F7B8A" w:rsidRDefault="00E07828" w:rsidP="008101A0">
      <w:pPr>
        <w:spacing w:line="320" w:lineRule="exact"/>
        <w:ind w:left="1134" w:hanging="425"/>
        <w:rPr>
          <w:i/>
          <w:sz w:val="22"/>
          <w:szCs w:val="22"/>
          <w:lang w:val="en-GB"/>
        </w:rPr>
      </w:pPr>
      <w:r w:rsidRPr="009F7B8A">
        <w:rPr>
          <w:i/>
          <w:sz w:val="22"/>
          <w:szCs w:val="22"/>
          <w:lang w:val="en-GB"/>
        </w:rPr>
        <w:t>a</w:t>
      </w:r>
      <w:r w:rsidR="00B06F6B" w:rsidRPr="009F7B8A">
        <w:rPr>
          <w:i/>
          <w:sz w:val="22"/>
          <w:szCs w:val="22"/>
          <w:lang w:val="en-GB"/>
        </w:rPr>
        <w:t>nd</w:t>
      </w:r>
    </w:p>
    <w:p w:rsidR="00B06F6B" w:rsidRPr="009F7B8A" w:rsidRDefault="00E07828" w:rsidP="008101A0">
      <w:pPr>
        <w:numPr>
          <w:ilvl w:val="0"/>
          <w:numId w:val="1"/>
        </w:numPr>
        <w:spacing w:line="320" w:lineRule="exact"/>
        <w:ind w:left="1134" w:hanging="425"/>
        <w:rPr>
          <w:i/>
          <w:sz w:val="22"/>
          <w:szCs w:val="22"/>
          <w:lang w:val="en-GB"/>
        </w:rPr>
      </w:pPr>
      <w:r w:rsidRPr="009F7B8A">
        <w:rPr>
          <w:i/>
          <w:sz w:val="22"/>
          <w:szCs w:val="22"/>
          <w:lang w:val="en-GB"/>
        </w:rPr>
        <w:t>t</w:t>
      </w:r>
      <w:r w:rsidR="00B06F6B" w:rsidRPr="009F7B8A">
        <w:rPr>
          <w:i/>
          <w:sz w:val="22"/>
          <w:szCs w:val="22"/>
          <w:lang w:val="en-GB"/>
        </w:rPr>
        <w:t>he master’s thesis</w:t>
      </w:r>
      <w:r w:rsidRPr="009F7B8A">
        <w:rPr>
          <w:i/>
          <w:sz w:val="22"/>
          <w:szCs w:val="22"/>
          <w:lang w:val="en-GB"/>
        </w:rPr>
        <w:t>, which is</w:t>
      </w:r>
      <w:r w:rsidR="00B06F6B" w:rsidRPr="009F7B8A">
        <w:rPr>
          <w:i/>
          <w:sz w:val="22"/>
          <w:szCs w:val="22"/>
          <w:lang w:val="en-GB"/>
        </w:rPr>
        <w:t xml:space="preserve"> to be completed by the student in the fourth semester</w:t>
      </w:r>
    </w:p>
    <w:p w:rsidR="00E07828" w:rsidRPr="009F7B8A" w:rsidRDefault="00B06F6B" w:rsidP="008101A0">
      <w:pPr>
        <w:pStyle w:val="HTMLVorformatiert"/>
        <w:spacing w:before="120" w:line="320" w:lineRule="exact"/>
        <w:rPr>
          <w:rFonts w:ascii="Arial Narrow" w:hAnsi="Arial Narrow"/>
          <w:sz w:val="22"/>
          <w:szCs w:val="22"/>
          <w:lang w:val="en-GB"/>
        </w:rPr>
      </w:pPr>
      <w:r w:rsidRPr="009F7B8A">
        <w:rPr>
          <w:rFonts w:ascii="Arial Narrow" w:hAnsi="Arial Narrow"/>
          <w:sz w:val="22"/>
          <w:szCs w:val="22"/>
          <w:lang w:val="en-GB"/>
        </w:rPr>
        <w:t xml:space="preserve">The applicable study and examination regulations </w:t>
      </w:r>
      <w:r w:rsidR="00E07828" w:rsidRPr="009F7B8A">
        <w:rPr>
          <w:rFonts w:ascii="Arial Narrow" w:hAnsi="Arial Narrow"/>
          <w:sz w:val="22"/>
          <w:szCs w:val="22"/>
          <w:lang w:val="en-GB"/>
        </w:rPr>
        <w:t>are available in German from the following web page:</w:t>
      </w:r>
    </w:p>
    <w:p w:rsidR="00B06F6B" w:rsidRPr="009F7B8A" w:rsidRDefault="008101A0" w:rsidP="008101A0">
      <w:pPr>
        <w:pStyle w:val="HTMLVorformatiert"/>
        <w:spacing w:line="320" w:lineRule="exact"/>
        <w:rPr>
          <w:rFonts w:ascii="Arial Narrow" w:hAnsi="Arial Narrow"/>
          <w:sz w:val="22"/>
          <w:szCs w:val="22"/>
          <w:lang w:val="en-GB"/>
        </w:rPr>
      </w:pPr>
      <w:hyperlink r:id="rId10" w:tgtFrame="_blank" w:history="1">
        <w:r w:rsidR="001D4A0D" w:rsidRPr="008101A0">
          <w:rPr>
            <w:rStyle w:val="Hyperlink"/>
            <w:rFonts w:ascii="Arial Narrow" w:eastAsia="Times New Roman" w:hAnsi="Arial Narrow"/>
            <w:sz w:val="22"/>
            <w:szCs w:val="22"/>
            <w:lang w:val="en-US"/>
          </w:rPr>
          <w:t>https://www.uni-passau.de/stupos-modulkataloge</w:t>
        </w:r>
      </w:hyperlink>
      <w:r w:rsidR="00E07828" w:rsidRPr="001D4A0D">
        <w:rPr>
          <w:rFonts w:ascii="Arial Narrow" w:hAnsi="Arial Narrow"/>
          <w:sz w:val="22"/>
          <w:szCs w:val="22"/>
          <w:lang w:val="en-GB"/>
        </w:rPr>
        <w:t xml:space="preserve"> </w:t>
      </w:r>
      <w:r w:rsidR="00E07828" w:rsidRPr="009F7B8A">
        <w:rPr>
          <w:rFonts w:ascii="Arial Narrow" w:hAnsi="Arial Narrow"/>
          <w:sz w:val="22"/>
          <w:szCs w:val="22"/>
          <w:lang w:val="en-GB"/>
        </w:rPr>
        <w:t>(under the heading “</w:t>
      </w:r>
      <w:proofErr w:type="spellStart"/>
      <w:r w:rsidR="00E07828" w:rsidRPr="009F7B8A">
        <w:rPr>
          <w:rFonts w:ascii="Arial Narrow" w:hAnsi="Arial Narrow"/>
          <w:sz w:val="22"/>
          <w:szCs w:val="22"/>
          <w:lang w:val="en-GB"/>
        </w:rPr>
        <w:t>Philosophische</w:t>
      </w:r>
      <w:proofErr w:type="spellEnd"/>
      <w:r w:rsidR="00E07828" w:rsidRPr="009F7B8A">
        <w:rPr>
          <w:rFonts w:ascii="Arial Narrow" w:hAnsi="Arial Narrow"/>
          <w:sz w:val="22"/>
          <w:szCs w:val="22"/>
          <w:lang w:val="en-GB"/>
        </w:rPr>
        <w:t xml:space="preserve"> </w:t>
      </w:r>
      <w:proofErr w:type="spellStart"/>
      <w:r w:rsidR="00E07828" w:rsidRPr="009F7B8A">
        <w:rPr>
          <w:rFonts w:ascii="Arial Narrow" w:hAnsi="Arial Narrow"/>
          <w:sz w:val="22"/>
          <w:szCs w:val="22"/>
          <w:lang w:val="en-GB"/>
        </w:rPr>
        <w:t>Fakultät</w:t>
      </w:r>
      <w:proofErr w:type="spellEnd"/>
      <w:r w:rsidR="00E07828" w:rsidRPr="009F7B8A">
        <w:rPr>
          <w:rFonts w:ascii="Arial Narrow" w:hAnsi="Arial Narrow"/>
          <w:sz w:val="22"/>
          <w:szCs w:val="22"/>
          <w:lang w:val="en-GB"/>
        </w:rPr>
        <w:t>”)</w:t>
      </w:r>
      <w:r w:rsidR="00B06F6B" w:rsidRPr="009F7B8A">
        <w:rPr>
          <w:rFonts w:ascii="Arial Narrow" w:hAnsi="Arial Narrow"/>
          <w:sz w:val="22"/>
          <w:szCs w:val="22"/>
          <w:lang w:val="en-GB"/>
        </w:rPr>
        <w:t>.</w:t>
      </w:r>
    </w:p>
    <w:p w:rsidR="009F7962" w:rsidRPr="0098310B" w:rsidRDefault="00B06F6B" w:rsidP="008101A0">
      <w:pPr>
        <w:pStyle w:val="HTMLVorformatiert"/>
        <w:spacing w:line="320" w:lineRule="exact"/>
        <w:rPr>
          <w:rFonts w:ascii="Arial Narrow" w:hAnsi="Arial Narrow"/>
          <w:sz w:val="22"/>
          <w:szCs w:val="22"/>
          <w:lang w:val="en-GB"/>
        </w:rPr>
      </w:pPr>
      <w:r w:rsidRPr="009F7B8A">
        <w:rPr>
          <w:rFonts w:ascii="Arial Narrow" w:hAnsi="Arial Narrow"/>
          <w:sz w:val="22"/>
          <w:szCs w:val="22"/>
          <w:lang w:val="en-GB"/>
        </w:rPr>
        <w:t xml:space="preserve">It is of great importance to the University of Passau that students gain as much practical experience as possible during their studies and thereby learn to apply </w:t>
      </w:r>
      <w:r w:rsidR="00E07828" w:rsidRPr="009F7B8A">
        <w:rPr>
          <w:rFonts w:ascii="Arial Narrow" w:hAnsi="Arial Narrow"/>
          <w:sz w:val="22"/>
          <w:szCs w:val="22"/>
          <w:lang w:val="en-GB"/>
        </w:rPr>
        <w:t xml:space="preserve">their </w:t>
      </w:r>
      <w:r w:rsidRPr="009F7B8A">
        <w:rPr>
          <w:rFonts w:ascii="Arial Narrow" w:hAnsi="Arial Narrow"/>
          <w:sz w:val="22"/>
          <w:szCs w:val="22"/>
          <w:lang w:val="en-GB"/>
        </w:rPr>
        <w:t>theoretical knowledge</w:t>
      </w:r>
      <w:r w:rsidR="009A4EA4" w:rsidRPr="009F7B8A">
        <w:rPr>
          <w:rFonts w:ascii="Arial Narrow" w:hAnsi="Arial Narrow"/>
          <w:sz w:val="22"/>
          <w:szCs w:val="22"/>
          <w:lang w:val="en-GB"/>
        </w:rPr>
        <w:t xml:space="preserve">, as we believe this to be </w:t>
      </w:r>
      <w:r w:rsidR="00E07828" w:rsidRPr="009F7B8A">
        <w:rPr>
          <w:rFonts w:ascii="Arial Narrow" w:hAnsi="Arial Narrow"/>
          <w:sz w:val="22"/>
          <w:szCs w:val="22"/>
          <w:lang w:val="en-GB"/>
        </w:rPr>
        <w:t>greatly beneficial to</w:t>
      </w:r>
      <w:r w:rsidRPr="009F7B8A">
        <w:rPr>
          <w:rFonts w:ascii="Arial Narrow" w:hAnsi="Arial Narrow"/>
          <w:sz w:val="22"/>
          <w:szCs w:val="22"/>
          <w:lang w:val="en-GB"/>
        </w:rPr>
        <w:t xml:space="preserve"> </w:t>
      </w:r>
      <w:r w:rsidR="00002DB7" w:rsidRPr="009F7B8A">
        <w:rPr>
          <w:rFonts w:ascii="Arial Narrow" w:hAnsi="Arial Narrow" w:cs="Arial"/>
          <w:sz w:val="22"/>
          <w:szCs w:val="22"/>
          <w:lang w:val="en-GB"/>
        </w:rPr>
        <w:t xml:space="preserve">our </w:t>
      </w:r>
      <w:proofErr w:type="gramStart"/>
      <w:r w:rsidR="00002DB7" w:rsidRPr="009F7B8A">
        <w:rPr>
          <w:rFonts w:ascii="Arial Narrow" w:hAnsi="Arial Narrow" w:cs="Arial"/>
          <w:sz w:val="22"/>
          <w:szCs w:val="22"/>
          <w:lang w:val="en-GB"/>
        </w:rPr>
        <w:t>student</w:t>
      </w:r>
      <w:r w:rsidR="00E07828" w:rsidRPr="009F7B8A">
        <w:rPr>
          <w:rFonts w:ascii="Arial Narrow" w:hAnsi="Arial Narrow" w:cs="Arial"/>
          <w:sz w:val="22"/>
          <w:szCs w:val="22"/>
          <w:lang w:val="en-GB"/>
        </w:rPr>
        <w:t>s</w:t>
      </w:r>
      <w:r w:rsidR="005D5AEB" w:rsidRPr="009F7B8A">
        <w:rPr>
          <w:rFonts w:ascii="Arial Narrow" w:hAnsi="Arial Narrow" w:cs="Arial"/>
          <w:sz w:val="22"/>
          <w:szCs w:val="22"/>
          <w:lang w:val="en-GB"/>
        </w:rPr>
        <w:t>‘</w:t>
      </w:r>
      <w:r w:rsidRPr="009F7B8A">
        <w:rPr>
          <w:rFonts w:ascii="Arial Narrow" w:hAnsi="Arial Narrow"/>
          <w:sz w:val="22"/>
          <w:szCs w:val="22"/>
          <w:lang w:val="en-GB"/>
        </w:rPr>
        <w:t xml:space="preserve"> </w:t>
      </w:r>
      <w:r w:rsidR="00002DB7" w:rsidRPr="009F7B8A">
        <w:rPr>
          <w:rFonts w:ascii="Arial Narrow" w:hAnsi="Arial Narrow"/>
          <w:sz w:val="22"/>
          <w:szCs w:val="22"/>
          <w:lang w:val="en-GB"/>
        </w:rPr>
        <w:t>further</w:t>
      </w:r>
      <w:proofErr w:type="gramEnd"/>
      <w:r w:rsidR="00002DB7" w:rsidRPr="009F7B8A">
        <w:rPr>
          <w:rFonts w:ascii="Arial Narrow" w:hAnsi="Arial Narrow"/>
          <w:sz w:val="22"/>
          <w:szCs w:val="22"/>
          <w:lang w:val="en-GB"/>
        </w:rPr>
        <w:t xml:space="preserve"> </w:t>
      </w:r>
      <w:r w:rsidRPr="009F7B8A">
        <w:rPr>
          <w:rFonts w:ascii="Arial Narrow" w:hAnsi="Arial Narrow"/>
          <w:sz w:val="22"/>
          <w:szCs w:val="22"/>
          <w:lang w:val="en-GB"/>
        </w:rPr>
        <w:t>studies and professional future.</w:t>
      </w:r>
    </w:p>
    <w:p w:rsidR="009F7962" w:rsidRDefault="00AD7F39" w:rsidP="00A92125">
      <w:pPr>
        <w:spacing w:before="240" w:line="360" w:lineRule="auto"/>
        <w:rPr>
          <w:sz w:val="22"/>
          <w:szCs w:val="22"/>
          <w:lang w:val="en-GB"/>
        </w:rPr>
      </w:pPr>
      <w:r w:rsidRPr="009F7B8A">
        <w:rPr>
          <w:sz w:val="22"/>
          <w:szCs w:val="22"/>
          <w:lang w:val="en-GB"/>
        </w:rPr>
        <w:t>Yours faithfully,</w:t>
      </w:r>
    </w:p>
    <w:p w:rsidR="0098310B" w:rsidRDefault="0098310B" w:rsidP="00B06F6B">
      <w:pPr>
        <w:spacing w:line="360" w:lineRule="auto"/>
        <w:rPr>
          <w:sz w:val="22"/>
          <w:szCs w:val="22"/>
          <w:lang w:val="en-GB"/>
        </w:rPr>
      </w:pPr>
    </w:p>
    <w:p w:rsidR="001D4A0D" w:rsidRPr="009F7B8A" w:rsidRDefault="001D4A0D" w:rsidP="00B06F6B">
      <w:pPr>
        <w:spacing w:line="360" w:lineRule="auto"/>
        <w:rPr>
          <w:sz w:val="22"/>
          <w:szCs w:val="22"/>
          <w:lang w:val="en-GB"/>
        </w:rPr>
      </w:pPr>
    </w:p>
    <w:p w:rsidR="00B06F6B" w:rsidRPr="009F7B8A" w:rsidRDefault="00203A55" w:rsidP="0098310B">
      <w:pPr>
        <w:rPr>
          <w:sz w:val="22"/>
          <w:szCs w:val="22"/>
          <w:lang w:val="en-GB"/>
        </w:rPr>
      </w:pPr>
      <w:r w:rsidRPr="009F7B8A">
        <w:rPr>
          <w:sz w:val="22"/>
          <w:szCs w:val="22"/>
          <w:lang w:val="en-GB"/>
        </w:rPr>
        <w:t>Matthias Schöberl</w:t>
      </w:r>
      <w:bookmarkEnd w:id="0"/>
      <w:bookmarkEnd w:id="1"/>
      <w:bookmarkEnd w:id="2"/>
      <w:bookmarkEnd w:id="3"/>
      <w:bookmarkEnd w:id="4"/>
      <w:bookmarkEnd w:id="5"/>
      <w:r w:rsidR="0098310B">
        <w:rPr>
          <w:sz w:val="22"/>
          <w:szCs w:val="22"/>
          <w:lang w:val="en-GB"/>
        </w:rPr>
        <w:br/>
      </w:r>
      <w:r w:rsidR="008101A0">
        <w:rPr>
          <w:rFonts w:cs="Arial"/>
          <w:sz w:val="22"/>
          <w:szCs w:val="22"/>
          <w:lang w:val="en-GB"/>
        </w:rPr>
        <w:t xml:space="preserve">IV/2 </w:t>
      </w:r>
      <w:r w:rsidRPr="009F7B8A">
        <w:rPr>
          <w:rFonts w:cs="Arial"/>
          <w:sz w:val="22"/>
          <w:szCs w:val="22"/>
          <w:lang w:val="en-GB"/>
        </w:rPr>
        <w:t>Careers and Competencies</w:t>
      </w:r>
      <w:r w:rsidR="008101A0">
        <w:rPr>
          <w:rFonts w:cs="Arial"/>
          <w:sz w:val="22"/>
          <w:szCs w:val="22"/>
          <w:lang w:val="en-GB"/>
        </w:rPr>
        <w:br/>
        <w:t>University of Passau</w:t>
      </w:r>
      <w:r w:rsidR="008101A0">
        <w:rPr>
          <w:rFonts w:cs="Arial"/>
          <w:sz w:val="22"/>
          <w:szCs w:val="22"/>
          <w:lang w:val="en-GB"/>
        </w:rPr>
        <w:br/>
      </w:r>
    </w:p>
    <w:sectPr w:rsidR="00B06F6B" w:rsidRPr="009F7B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926" w:bottom="1134" w:left="1361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31E" w:rsidRDefault="0004031E">
      <w:r>
        <w:separator/>
      </w:r>
    </w:p>
  </w:endnote>
  <w:endnote w:type="continuationSeparator" w:id="0">
    <w:p w:rsidR="0004031E" w:rsidRDefault="00040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516" w:rsidRDefault="0082151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73" w:type="dxa"/>
      <w:tblInd w:w="489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93"/>
      <w:gridCol w:w="180"/>
      <w:gridCol w:w="3600"/>
    </w:tblGrid>
    <w:tr w:rsidR="00196B83" w:rsidTr="009A4EA4">
      <w:tc>
        <w:tcPr>
          <w:tcW w:w="1493" w:type="dxa"/>
        </w:tcPr>
        <w:p w:rsidR="00196B83" w:rsidRDefault="00002DB7" w:rsidP="00093FDE">
          <w:pPr>
            <w:pStyle w:val="Fuzeile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noProof/>
              <w:sz w:val="20"/>
            </w:rPr>
            <w:drawing>
              <wp:anchor distT="0" distB="0" distL="114300" distR="114300" simplePos="0" relativeHeight="251657728" behindDoc="0" locked="1" layoutInCell="0" allowOverlap="1" wp14:anchorId="4918B3FB" wp14:editId="53BD7435">
                <wp:simplePos x="0" y="0"/>
                <wp:positionH relativeFrom="page">
                  <wp:posOffset>4860925</wp:posOffset>
                </wp:positionH>
                <wp:positionV relativeFrom="page">
                  <wp:posOffset>10170160</wp:posOffset>
                </wp:positionV>
                <wp:extent cx="14605" cy="291465"/>
                <wp:effectExtent l="0" t="0" r="4445" b="0"/>
                <wp:wrapSquare wrapText="bothSides"/>
                <wp:docPr id="1" name="Bild 1" descr="rektor_strich_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ktor_strich_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05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D7F39">
            <w:rPr>
              <w:rFonts w:ascii="Arial" w:hAnsi="Arial" w:cs="Arial"/>
              <w:sz w:val="16"/>
            </w:rPr>
            <w:t xml:space="preserve">Visitor </w:t>
          </w:r>
          <w:r w:rsidR="00196B83">
            <w:rPr>
              <w:rFonts w:ascii="Arial" w:hAnsi="Arial" w:cs="Arial"/>
              <w:sz w:val="16"/>
            </w:rPr>
            <w:t>ad</w:t>
          </w:r>
          <w:r w:rsidR="00093FDE">
            <w:rPr>
              <w:rFonts w:ascii="Arial" w:hAnsi="Arial" w:cs="Arial"/>
              <w:sz w:val="16"/>
            </w:rPr>
            <w:t>dress</w:t>
          </w:r>
        </w:p>
      </w:tc>
      <w:tc>
        <w:tcPr>
          <w:tcW w:w="180" w:type="dxa"/>
        </w:tcPr>
        <w:p w:rsidR="00196B83" w:rsidRDefault="00196B83">
          <w:pPr>
            <w:pStyle w:val="Fuzeile"/>
            <w:rPr>
              <w:rFonts w:ascii="Arial" w:hAnsi="Arial" w:cs="Arial"/>
              <w:sz w:val="16"/>
            </w:rPr>
          </w:pPr>
        </w:p>
      </w:tc>
      <w:tc>
        <w:tcPr>
          <w:tcW w:w="3600" w:type="dxa"/>
        </w:tcPr>
        <w:p w:rsidR="00196B83" w:rsidRDefault="00821516" w:rsidP="00821516">
          <w:pPr>
            <w:pStyle w:val="Fuzeile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Ludwigstraße 8 D-</w:t>
          </w:r>
          <w:r w:rsidR="00066CB8">
            <w:rPr>
              <w:rFonts w:ascii="Arial" w:hAnsi="Arial" w:cs="Arial"/>
              <w:sz w:val="16"/>
            </w:rPr>
            <w:t>94032 Passau</w:t>
          </w:r>
        </w:p>
      </w:tc>
    </w:tr>
    <w:tr w:rsidR="00196B83" w:rsidTr="009A4EA4">
      <w:tc>
        <w:tcPr>
          <w:tcW w:w="1493" w:type="dxa"/>
        </w:tcPr>
        <w:p w:rsidR="00196B83" w:rsidRDefault="00093FDE" w:rsidP="00196B83">
          <w:pPr>
            <w:pStyle w:val="Fuzeile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Website</w:t>
          </w:r>
        </w:p>
      </w:tc>
      <w:tc>
        <w:tcPr>
          <w:tcW w:w="180" w:type="dxa"/>
        </w:tcPr>
        <w:p w:rsidR="00196B83" w:rsidRDefault="00196B83">
          <w:pPr>
            <w:pStyle w:val="Fuzeile"/>
            <w:rPr>
              <w:rFonts w:ascii="Arial" w:hAnsi="Arial" w:cs="Arial"/>
              <w:sz w:val="16"/>
            </w:rPr>
          </w:pPr>
        </w:p>
      </w:tc>
      <w:tc>
        <w:tcPr>
          <w:tcW w:w="3600" w:type="dxa"/>
        </w:tcPr>
        <w:p w:rsidR="00196B83" w:rsidRPr="004D61BE" w:rsidRDefault="003A4CF9" w:rsidP="00AD7F39">
          <w:pPr>
            <w:pStyle w:val="Fuzeile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www.uni-passau.de/</w:t>
          </w:r>
          <w:r w:rsidR="009A4EA4">
            <w:rPr>
              <w:rFonts w:ascii="Arial" w:hAnsi="Arial" w:cs="Arial"/>
              <w:sz w:val="16"/>
            </w:rPr>
            <w:t>en/</w:t>
          </w:r>
          <w:r w:rsidR="00203A55">
            <w:rPr>
              <w:rFonts w:ascii="Arial" w:hAnsi="Arial" w:cs="Arial"/>
              <w:sz w:val="16"/>
            </w:rPr>
            <w:t>zkk</w:t>
          </w:r>
        </w:p>
      </w:tc>
    </w:tr>
  </w:tbl>
  <w:p w:rsidR="00196B83" w:rsidRPr="009F7962" w:rsidRDefault="00196B83" w:rsidP="009A4EA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516" w:rsidRDefault="0082151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31E" w:rsidRDefault="0004031E">
      <w:r>
        <w:separator/>
      </w:r>
    </w:p>
  </w:footnote>
  <w:footnote w:type="continuationSeparator" w:id="0">
    <w:p w:rsidR="0004031E" w:rsidRDefault="00040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516" w:rsidRDefault="0082151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516" w:rsidRDefault="0082151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516" w:rsidRDefault="0082151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277A69"/>
    <w:multiLevelType w:val="hybridMultilevel"/>
    <w:tmpl w:val="93A8239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oLN27gnmDbLT9KCdUrcbpOIzjQ4RLVMumIXkD/jocbwOxRiTQSLqve3F3RGpuE030GA/mK73bJgJUd86ug4Tg==" w:salt="yehldYkVfD4LtxwnM+nvtQ==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B83"/>
    <w:rsid w:val="00002DB7"/>
    <w:rsid w:val="00022652"/>
    <w:rsid w:val="000334DD"/>
    <w:rsid w:val="0004031E"/>
    <w:rsid w:val="00066CB8"/>
    <w:rsid w:val="00093FDE"/>
    <w:rsid w:val="000A4AF8"/>
    <w:rsid w:val="000A5537"/>
    <w:rsid w:val="000D5064"/>
    <w:rsid w:val="000E5A66"/>
    <w:rsid w:val="001151AC"/>
    <w:rsid w:val="00124F6D"/>
    <w:rsid w:val="00163BD2"/>
    <w:rsid w:val="00196B83"/>
    <w:rsid w:val="001C6DEF"/>
    <w:rsid w:val="001D4A0D"/>
    <w:rsid w:val="002028E7"/>
    <w:rsid w:val="00203A55"/>
    <w:rsid w:val="002235DD"/>
    <w:rsid w:val="00224D83"/>
    <w:rsid w:val="002C41B0"/>
    <w:rsid w:val="00317DC9"/>
    <w:rsid w:val="0035023D"/>
    <w:rsid w:val="003922B1"/>
    <w:rsid w:val="003A4CF9"/>
    <w:rsid w:val="003B45D4"/>
    <w:rsid w:val="004813C1"/>
    <w:rsid w:val="00487B1D"/>
    <w:rsid w:val="004B3AD8"/>
    <w:rsid w:val="004D02E4"/>
    <w:rsid w:val="005553CE"/>
    <w:rsid w:val="005B4D67"/>
    <w:rsid w:val="005C4A13"/>
    <w:rsid w:val="005D5AEB"/>
    <w:rsid w:val="00642E9E"/>
    <w:rsid w:val="006D5135"/>
    <w:rsid w:val="0070573F"/>
    <w:rsid w:val="00723A1A"/>
    <w:rsid w:val="00732538"/>
    <w:rsid w:val="00791365"/>
    <w:rsid w:val="0080526D"/>
    <w:rsid w:val="008101A0"/>
    <w:rsid w:val="00821516"/>
    <w:rsid w:val="00822FB4"/>
    <w:rsid w:val="008463E3"/>
    <w:rsid w:val="008A6A04"/>
    <w:rsid w:val="008C73EE"/>
    <w:rsid w:val="008E39DE"/>
    <w:rsid w:val="00967DAC"/>
    <w:rsid w:val="0098310B"/>
    <w:rsid w:val="009A4EA4"/>
    <w:rsid w:val="009C10AD"/>
    <w:rsid w:val="009C2848"/>
    <w:rsid w:val="009C46F1"/>
    <w:rsid w:val="009D6611"/>
    <w:rsid w:val="009E072F"/>
    <w:rsid w:val="009F11E4"/>
    <w:rsid w:val="009F7962"/>
    <w:rsid w:val="009F7B8A"/>
    <w:rsid w:val="00A062C1"/>
    <w:rsid w:val="00A22D6C"/>
    <w:rsid w:val="00A340D3"/>
    <w:rsid w:val="00A4566B"/>
    <w:rsid w:val="00A46EC7"/>
    <w:rsid w:val="00A80F8B"/>
    <w:rsid w:val="00A92125"/>
    <w:rsid w:val="00AB50C6"/>
    <w:rsid w:val="00AD7F39"/>
    <w:rsid w:val="00AF6C76"/>
    <w:rsid w:val="00B06F6B"/>
    <w:rsid w:val="00B552F3"/>
    <w:rsid w:val="00BC520C"/>
    <w:rsid w:val="00BF0D2C"/>
    <w:rsid w:val="00BF3E83"/>
    <w:rsid w:val="00C017FB"/>
    <w:rsid w:val="00C66FB6"/>
    <w:rsid w:val="00C72A2F"/>
    <w:rsid w:val="00CB5BFB"/>
    <w:rsid w:val="00CC0829"/>
    <w:rsid w:val="00CC7F80"/>
    <w:rsid w:val="00D250E7"/>
    <w:rsid w:val="00E07828"/>
    <w:rsid w:val="00E1484E"/>
    <w:rsid w:val="00E2264A"/>
    <w:rsid w:val="00E27FDA"/>
    <w:rsid w:val="00E703E5"/>
    <w:rsid w:val="00EE587D"/>
    <w:rsid w:val="00F07E1C"/>
    <w:rsid w:val="00F15CDA"/>
    <w:rsid w:val="00FE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496D38AF"/>
  <w15:docId w15:val="{0CA8AADF-8C04-4940-9386-A8D6D8FC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96B83"/>
    <w:rPr>
      <w:rFonts w:ascii="Arial Narrow" w:hAnsi="Arial Narrow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196B83"/>
    <w:pPr>
      <w:keepNext/>
      <w:framePr w:w="5222" w:h="303" w:wrap="around" w:vAnchor="page" w:hAnchor="page" w:x="1362" w:y="738" w:anchorLock="1"/>
      <w:outlineLvl w:val="0"/>
    </w:pPr>
    <w:rPr>
      <w:rFonts w:ascii="Arial" w:hAnsi="Arial"/>
      <w:b/>
      <w:sz w:val="2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B06F6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96B8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96B83"/>
    <w:pPr>
      <w:tabs>
        <w:tab w:val="center" w:pos="4536"/>
        <w:tab w:val="right" w:pos="9072"/>
      </w:tabs>
    </w:pPr>
  </w:style>
  <w:style w:type="character" w:styleId="Hyperlink">
    <w:name w:val="Hyperlink"/>
    <w:rsid w:val="00196B83"/>
    <w:rPr>
      <w:color w:val="0000FF"/>
      <w:u w:val="single"/>
    </w:rPr>
  </w:style>
  <w:style w:type="character" w:customStyle="1" w:styleId="berschrift1Zchn">
    <w:name w:val="Überschrift 1 Zchn"/>
    <w:link w:val="berschrift1"/>
    <w:rsid w:val="0035023D"/>
    <w:rPr>
      <w:rFonts w:ascii="Arial" w:hAnsi="Arial"/>
      <w:b/>
      <w:sz w:val="22"/>
      <w:szCs w:val="24"/>
    </w:rPr>
  </w:style>
  <w:style w:type="paragraph" w:styleId="Sprechblasentext">
    <w:name w:val="Balloon Text"/>
    <w:basedOn w:val="Standard"/>
    <w:link w:val="SprechblasentextZchn"/>
    <w:rsid w:val="00203A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03A55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link w:val="berschrift2"/>
    <w:semiHidden/>
    <w:rsid w:val="00B06F6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B06F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link w:val="HTMLVorformatiert"/>
    <w:uiPriority w:val="99"/>
    <w:rsid w:val="00B06F6B"/>
    <w:rPr>
      <w:rFonts w:ascii="Courier New" w:hAnsi="Courier New" w:cs="Courier New"/>
    </w:rPr>
  </w:style>
  <w:style w:type="character" w:styleId="Kommentarzeichen">
    <w:name w:val="annotation reference"/>
    <w:basedOn w:val="Absatz-Standardschriftart"/>
    <w:rsid w:val="009A4EA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A4EA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9A4EA4"/>
    <w:rPr>
      <w:rFonts w:ascii="Arial Narrow" w:hAnsi="Arial Narrow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9A4E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9A4EA4"/>
    <w:rPr>
      <w:rFonts w:ascii="Arial Narrow" w:hAnsi="Arial Narrow"/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4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0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67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8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03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7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13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14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146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658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573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25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0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7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5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8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6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4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8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12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89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49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513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359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642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342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389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440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8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uni-passau.de/stupos-modulkatalo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1979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Central Administration</vt:lpstr>
      <vt:lpstr>Central Administration</vt:lpstr>
    </vt:vector>
  </TitlesOfParts>
  <Company>Universität Passau</Company>
  <LinksUpToDate>false</LinksUpToDate>
  <CharactersWithSpaces>2288</CharactersWithSpaces>
  <SharedDoc>false</SharedDoc>
  <HLinks>
    <vt:vector size="12" baseType="variant">
      <vt:variant>
        <vt:i4>589852</vt:i4>
      </vt:variant>
      <vt:variant>
        <vt:i4>22</vt:i4>
      </vt:variant>
      <vt:variant>
        <vt:i4>0</vt:i4>
      </vt:variant>
      <vt:variant>
        <vt:i4>5</vt:i4>
      </vt:variant>
      <vt:variant>
        <vt:lpwstr>http://www.uni-passau.de/index.php?id=560</vt:lpwstr>
      </vt:variant>
      <vt:variant>
        <vt:lpwstr/>
      </vt:variant>
      <vt:variant>
        <vt:i4>3407951</vt:i4>
      </vt:variant>
      <vt:variant>
        <vt:i4>0</vt:i4>
      </vt:variant>
      <vt:variant>
        <vt:i4>0</vt:i4>
      </vt:variant>
      <vt:variant>
        <vt:i4>5</vt:i4>
      </vt:variant>
      <vt:variant>
        <vt:lpwstr>mailto:praktikum@uni-passau.de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Administration</dc:title>
  <dc:creator>IT-Verwaltung</dc:creator>
  <cp:lastModifiedBy>Schachtner, Doris</cp:lastModifiedBy>
  <cp:revision>8</cp:revision>
  <dcterms:created xsi:type="dcterms:W3CDTF">2018-03-14T15:35:00Z</dcterms:created>
  <dcterms:modified xsi:type="dcterms:W3CDTF">2023-01-10T08:51:00Z</dcterms:modified>
</cp:coreProperties>
</file>