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8BDD5" w14:textId="77777777" w:rsidR="000F4E31" w:rsidRPr="00C85ECB" w:rsidRDefault="000F4E31" w:rsidP="00C85ECB">
      <w:pPr>
        <w:spacing w:after="0" w:line="240" w:lineRule="auto"/>
        <w:jc w:val="both"/>
        <w:rPr>
          <w:rFonts w:eastAsia="Times New Roman" w:cs="Arial"/>
          <w:sz w:val="22"/>
          <w:lang w:eastAsia="de-DE"/>
        </w:rPr>
      </w:pPr>
      <w:r w:rsidRPr="00C85ECB">
        <w:rPr>
          <w:rFonts w:cs="Arial"/>
          <w:noProof/>
          <w:sz w:val="22"/>
          <w:lang w:eastAsia="de-DE"/>
        </w:rPr>
        <w:drawing>
          <wp:anchor distT="0" distB="0" distL="114300" distR="114300" simplePos="0" relativeHeight="251658240" behindDoc="0" locked="0" layoutInCell="1" allowOverlap="1" wp14:anchorId="7FDFEAE7" wp14:editId="23898593">
            <wp:simplePos x="0" y="0"/>
            <wp:positionH relativeFrom="column">
              <wp:posOffset>1882775</wp:posOffset>
            </wp:positionH>
            <wp:positionV relativeFrom="paragraph">
              <wp:posOffset>-509270</wp:posOffset>
            </wp:positionV>
            <wp:extent cx="3886200" cy="998855"/>
            <wp:effectExtent l="0" t="0" r="0" b="0"/>
            <wp:wrapNone/>
            <wp:docPr id="3" name="Grafik 2" descr="uni_1200dpi_fb_kle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2" descr="uni_1200dpi_fb_klein"/>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86200" cy="99885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5A275198" w14:textId="77777777" w:rsidR="000F4E31" w:rsidRPr="00C85ECB" w:rsidRDefault="000F4E31" w:rsidP="00C85ECB">
      <w:pPr>
        <w:spacing w:after="0" w:line="240" w:lineRule="auto"/>
        <w:jc w:val="both"/>
        <w:rPr>
          <w:rFonts w:eastAsia="Times New Roman" w:cs="Arial"/>
          <w:sz w:val="22"/>
          <w:lang w:eastAsia="de-DE"/>
        </w:rPr>
      </w:pPr>
    </w:p>
    <w:p w14:paraId="31721D6B" w14:textId="77777777" w:rsidR="000F4E31" w:rsidRPr="00C85ECB" w:rsidRDefault="000F4E31" w:rsidP="00C85ECB">
      <w:pPr>
        <w:spacing w:after="0" w:line="240" w:lineRule="auto"/>
        <w:jc w:val="both"/>
        <w:rPr>
          <w:rFonts w:eastAsia="Times New Roman" w:cs="Arial"/>
          <w:sz w:val="22"/>
          <w:lang w:eastAsia="de-DE"/>
        </w:rPr>
      </w:pPr>
    </w:p>
    <w:p w14:paraId="01DF6C9D" w14:textId="77777777" w:rsidR="000F4E31" w:rsidRPr="00C85ECB" w:rsidRDefault="000F4E31" w:rsidP="00C85ECB">
      <w:pPr>
        <w:spacing w:after="0" w:line="240" w:lineRule="auto"/>
        <w:jc w:val="both"/>
        <w:rPr>
          <w:rFonts w:eastAsia="Times New Roman" w:cs="Arial"/>
          <w:sz w:val="22"/>
          <w:lang w:eastAsia="de-DE"/>
        </w:rPr>
      </w:pPr>
    </w:p>
    <w:p w14:paraId="7356753C" w14:textId="77777777" w:rsidR="000F4E31" w:rsidRPr="00C85ECB" w:rsidRDefault="000F4E31" w:rsidP="00C85ECB">
      <w:pPr>
        <w:spacing w:after="0" w:line="240" w:lineRule="auto"/>
        <w:jc w:val="both"/>
        <w:rPr>
          <w:rFonts w:eastAsia="Times New Roman" w:cs="Arial"/>
          <w:sz w:val="22"/>
          <w:lang w:eastAsia="de-DE"/>
        </w:rPr>
      </w:pPr>
    </w:p>
    <w:p w14:paraId="56DC7376" w14:textId="77777777" w:rsidR="000F4E31" w:rsidRPr="00C85ECB" w:rsidRDefault="000F4E31" w:rsidP="00C85ECB">
      <w:pPr>
        <w:spacing w:after="0" w:line="240" w:lineRule="auto"/>
        <w:jc w:val="both"/>
        <w:rPr>
          <w:rFonts w:eastAsia="Times New Roman" w:cs="Arial"/>
          <w:sz w:val="22"/>
          <w:lang w:eastAsia="de-DE"/>
        </w:rPr>
      </w:pPr>
    </w:p>
    <w:p w14:paraId="62465F97" w14:textId="77777777" w:rsidR="000F4E31" w:rsidRPr="00C85ECB" w:rsidRDefault="000F4E31" w:rsidP="00C85ECB">
      <w:pPr>
        <w:spacing w:after="0" w:line="240" w:lineRule="auto"/>
        <w:jc w:val="both"/>
        <w:rPr>
          <w:rFonts w:eastAsia="Times New Roman" w:cs="Arial"/>
          <w:sz w:val="22"/>
          <w:lang w:eastAsia="de-DE"/>
        </w:rPr>
      </w:pPr>
    </w:p>
    <w:p w14:paraId="40CE0902" w14:textId="77777777" w:rsidR="000F4E31" w:rsidRPr="00C85ECB" w:rsidRDefault="000F4E31" w:rsidP="00C85ECB">
      <w:pPr>
        <w:spacing w:after="0" w:line="240" w:lineRule="auto"/>
        <w:jc w:val="both"/>
        <w:rPr>
          <w:rFonts w:eastAsia="Times New Roman" w:cs="Arial"/>
          <w:sz w:val="22"/>
          <w:lang w:eastAsia="de-DE"/>
        </w:rPr>
      </w:pPr>
    </w:p>
    <w:p w14:paraId="3B3C73CF" w14:textId="77777777" w:rsidR="000F4E31" w:rsidRDefault="000F4E31" w:rsidP="00C85ECB">
      <w:pPr>
        <w:spacing w:after="0" w:line="240" w:lineRule="auto"/>
        <w:jc w:val="both"/>
        <w:rPr>
          <w:rFonts w:eastAsia="Times New Roman" w:cs="Arial"/>
          <w:sz w:val="22"/>
          <w:lang w:eastAsia="de-DE"/>
        </w:rPr>
      </w:pPr>
    </w:p>
    <w:p w14:paraId="19339D20" w14:textId="77777777" w:rsidR="00C85ECB" w:rsidRDefault="00C85ECB" w:rsidP="00C85ECB">
      <w:pPr>
        <w:spacing w:after="0" w:line="240" w:lineRule="auto"/>
        <w:jc w:val="both"/>
        <w:rPr>
          <w:rFonts w:eastAsia="Times New Roman" w:cs="Arial"/>
          <w:sz w:val="22"/>
          <w:lang w:eastAsia="de-DE"/>
        </w:rPr>
      </w:pPr>
    </w:p>
    <w:p w14:paraId="6C1F8EB1" w14:textId="77777777" w:rsidR="00C85ECB" w:rsidRDefault="00C85ECB" w:rsidP="00C85ECB">
      <w:pPr>
        <w:spacing w:after="0" w:line="240" w:lineRule="auto"/>
        <w:jc w:val="both"/>
        <w:rPr>
          <w:rFonts w:eastAsia="Times New Roman" w:cs="Arial"/>
          <w:sz w:val="22"/>
          <w:lang w:eastAsia="de-DE"/>
        </w:rPr>
      </w:pPr>
    </w:p>
    <w:p w14:paraId="11B213BD" w14:textId="77777777" w:rsidR="00C85ECB" w:rsidRDefault="00C85ECB" w:rsidP="00C85ECB">
      <w:pPr>
        <w:spacing w:after="0" w:line="240" w:lineRule="auto"/>
        <w:jc w:val="both"/>
        <w:rPr>
          <w:rFonts w:eastAsia="Times New Roman" w:cs="Arial"/>
          <w:sz w:val="22"/>
          <w:lang w:eastAsia="de-DE"/>
        </w:rPr>
      </w:pPr>
    </w:p>
    <w:p w14:paraId="77AC01D0" w14:textId="77777777" w:rsidR="00C85ECB" w:rsidRPr="00C85ECB" w:rsidRDefault="00C85ECB" w:rsidP="00C85ECB">
      <w:pPr>
        <w:spacing w:after="0" w:line="240" w:lineRule="auto"/>
        <w:jc w:val="both"/>
        <w:rPr>
          <w:rFonts w:eastAsia="Times New Roman" w:cs="Arial"/>
          <w:sz w:val="22"/>
          <w:lang w:eastAsia="de-DE"/>
        </w:rPr>
      </w:pPr>
    </w:p>
    <w:p w14:paraId="1CCE85B2" w14:textId="77777777" w:rsidR="000F4E31" w:rsidRPr="00C85ECB" w:rsidRDefault="000F4E31" w:rsidP="00C85ECB">
      <w:pPr>
        <w:spacing w:after="0" w:line="240" w:lineRule="auto"/>
        <w:jc w:val="both"/>
        <w:rPr>
          <w:rFonts w:eastAsia="Times New Roman" w:cs="Arial"/>
          <w:sz w:val="22"/>
          <w:lang w:eastAsia="de-DE"/>
        </w:rPr>
      </w:pPr>
    </w:p>
    <w:p w14:paraId="39EBBE54" w14:textId="676382BF" w:rsidR="000F4E31" w:rsidRPr="003E71A3" w:rsidRDefault="00D30841" w:rsidP="00C85ECB">
      <w:pPr>
        <w:spacing w:after="0" w:line="240" w:lineRule="auto"/>
        <w:rPr>
          <w:rFonts w:eastAsia="Times New Roman" w:cs="Arial"/>
          <w:b/>
          <w:bCs/>
          <w:color w:val="808080"/>
          <w:sz w:val="28"/>
          <w:szCs w:val="28"/>
          <w:lang w:eastAsia="de-DE"/>
        </w:rPr>
      </w:pPr>
      <w:r>
        <w:rPr>
          <w:rFonts w:eastAsia="Times New Roman" w:cs="Arial"/>
          <w:b/>
          <w:bCs/>
          <w:color w:val="808080"/>
          <w:sz w:val="28"/>
          <w:szCs w:val="28"/>
          <w:lang w:eastAsia="de-DE"/>
        </w:rPr>
        <w:t>Geistes- und Kulturwissenschaftliche</w:t>
      </w:r>
      <w:r w:rsidR="000F4E31" w:rsidRPr="003E71A3">
        <w:rPr>
          <w:rFonts w:eastAsia="Times New Roman" w:cs="Arial"/>
          <w:b/>
          <w:bCs/>
          <w:color w:val="808080"/>
          <w:sz w:val="28"/>
          <w:szCs w:val="28"/>
          <w:lang w:eastAsia="de-DE"/>
        </w:rPr>
        <w:t xml:space="preserve"> Fakultät</w:t>
      </w:r>
    </w:p>
    <w:p w14:paraId="23F16CFE" w14:textId="77777777" w:rsidR="000F4E31" w:rsidRPr="00FF2918" w:rsidRDefault="000F4E31" w:rsidP="00FD6953">
      <w:pPr>
        <w:spacing w:after="0" w:line="240" w:lineRule="auto"/>
        <w:ind w:right="-428"/>
        <w:rPr>
          <w:rFonts w:eastAsia="Times New Roman" w:cs="Arial"/>
          <w:b/>
          <w:bCs/>
          <w:color w:val="F79646"/>
          <w:sz w:val="48"/>
          <w:szCs w:val="48"/>
          <w:lang w:eastAsia="de-DE"/>
        </w:rPr>
      </w:pPr>
      <w:r w:rsidRPr="00FF2918">
        <w:rPr>
          <w:rFonts w:eastAsia="Times New Roman" w:cs="Arial"/>
          <w:b/>
          <w:bCs/>
          <w:color w:val="F79646"/>
          <w:sz w:val="48"/>
          <w:szCs w:val="48"/>
          <w:lang w:eastAsia="de-DE"/>
        </w:rPr>
        <w:t>Fachstudien- und -prüfungsordnung</w:t>
      </w:r>
    </w:p>
    <w:p w14:paraId="7FEF02E5" w14:textId="5F55480E" w:rsidR="000F4E31" w:rsidRPr="00D30841" w:rsidRDefault="000F4E31" w:rsidP="00FD6953">
      <w:pPr>
        <w:spacing w:after="0" w:line="240" w:lineRule="auto"/>
        <w:ind w:right="-286"/>
        <w:rPr>
          <w:rFonts w:eastAsia="Times New Roman" w:cs="Arial"/>
          <w:bCs/>
          <w:color w:val="F79646"/>
          <w:sz w:val="48"/>
          <w:szCs w:val="48"/>
          <w:lang w:eastAsia="de-DE"/>
        </w:rPr>
      </w:pPr>
      <w:r w:rsidRPr="00B460FD">
        <w:rPr>
          <w:rFonts w:eastAsia="Times New Roman" w:cs="Arial"/>
          <w:bCs/>
          <w:color w:val="F79646"/>
          <w:sz w:val="48"/>
          <w:szCs w:val="48"/>
          <w:lang w:eastAsia="de-DE"/>
        </w:rPr>
        <w:t xml:space="preserve">M.A. </w:t>
      </w:r>
      <w:r w:rsidR="004F342E">
        <w:rPr>
          <w:rFonts w:eastAsia="Times New Roman" w:cs="Arial"/>
          <w:bCs/>
          <w:color w:val="F79646"/>
          <w:sz w:val="48"/>
          <w:szCs w:val="48"/>
          <w:lang w:eastAsia="de-DE"/>
        </w:rPr>
        <w:t>Kulturwirtschaft /</w:t>
      </w:r>
      <w:r w:rsidR="00FD6953">
        <w:rPr>
          <w:rFonts w:eastAsia="Times New Roman" w:cs="Arial"/>
          <w:bCs/>
          <w:color w:val="F79646"/>
          <w:sz w:val="48"/>
          <w:szCs w:val="48"/>
          <w:lang w:eastAsia="de-DE"/>
        </w:rPr>
        <w:t xml:space="preserve"> </w:t>
      </w:r>
      <w:proofErr w:type="spellStart"/>
      <w:r w:rsidR="004F342E">
        <w:rPr>
          <w:rFonts w:eastAsia="Times New Roman" w:cs="Arial"/>
          <w:bCs/>
          <w:color w:val="F79646"/>
          <w:sz w:val="48"/>
          <w:szCs w:val="48"/>
          <w:lang w:eastAsia="de-DE"/>
        </w:rPr>
        <w:t>Intercultural</w:t>
      </w:r>
      <w:proofErr w:type="spellEnd"/>
      <w:r w:rsidR="004F342E">
        <w:rPr>
          <w:rFonts w:eastAsia="Times New Roman" w:cs="Arial"/>
          <w:bCs/>
          <w:color w:val="F79646"/>
          <w:sz w:val="48"/>
          <w:szCs w:val="48"/>
          <w:lang w:eastAsia="de-DE"/>
        </w:rPr>
        <w:t xml:space="preserve"> </w:t>
      </w:r>
      <w:r w:rsidR="002509B0">
        <w:rPr>
          <w:rFonts w:eastAsia="Times New Roman" w:cs="Arial"/>
          <w:bCs/>
          <w:color w:val="F79646"/>
          <w:sz w:val="48"/>
          <w:szCs w:val="48"/>
          <w:lang w:eastAsia="de-DE"/>
        </w:rPr>
        <w:t xml:space="preserve">Management </w:t>
      </w:r>
      <w:r w:rsidR="004F342E">
        <w:rPr>
          <w:rFonts w:eastAsia="Times New Roman" w:cs="Arial"/>
          <w:bCs/>
          <w:color w:val="F79646"/>
          <w:sz w:val="48"/>
          <w:szCs w:val="48"/>
          <w:lang w:eastAsia="de-DE"/>
        </w:rPr>
        <w:t>Studies</w:t>
      </w:r>
    </w:p>
    <w:p w14:paraId="0F4EF4FE" w14:textId="7A0F1355" w:rsidR="000F4E31" w:rsidRPr="001B6839" w:rsidRDefault="000F4E31" w:rsidP="00C85ECB">
      <w:pPr>
        <w:tabs>
          <w:tab w:val="left" w:pos="0"/>
        </w:tabs>
        <w:spacing w:after="0" w:line="240" w:lineRule="auto"/>
        <w:rPr>
          <w:rFonts w:eastAsia="Times New Roman" w:cs="Arial"/>
          <w:b/>
          <w:color w:val="808080"/>
          <w:sz w:val="28"/>
          <w:szCs w:val="28"/>
          <w:lang w:eastAsia="de-DE"/>
        </w:rPr>
      </w:pPr>
      <w:r w:rsidRPr="001B6839">
        <w:rPr>
          <w:rFonts w:eastAsia="Times New Roman" w:cs="Arial"/>
          <w:b/>
          <w:color w:val="808080"/>
          <w:sz w:val="28"/>
          <w:szCs w:val="28"/>
          <w:lang w:eastAsia="de-DE"/>
        </w:rPr>
        <w:t>vom</w:t>
      </w:r>
      <w:r w:rsidR="007E1043" w:rsidRPr="001B6839">
        <w:rPr>
          <w:rFonts w:eastAsia="Times New Roman" w:cs="Arial"/>
          <w:b/>
          <w:color w:val="808080"/>
          <w:sz w:val="28"/>
          <w:szCs w:val="28"/>
          <w:lang w:eastAsia="de-DE"/>
        </w:rPr>
        <w:t xml:space="preserve"> </w:t>
      </w:r>
      <w:r w:rsidR="00C505F9">
        <w:rPr>
          <w:rFonts w:eastAsia="Times New Roman" w:cs="Arial"/>
          <w:b/>
          <w:color w:val="808080"/>
          <w:sz w:val="28"/>
          <w:szCs w:val="28"/>
          <w:lang w:eastAsia="de-DE"/>
        </w:rPr>
        <w:t>22. September 2026</w:t>
      </w:r>
    </w:p>
    <w:p w14:paraId="63197A08"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636B62DD"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29BCAFF3"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46B6B3D3"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6A1D887B"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0A09C6EE"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34214FAF"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7CFAC164"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3ADA0AD8"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567DCDF4"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3352FD68"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11D04A9D"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7ECB159D"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50092B29"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0AC998F1"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72FD0F3E"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713EB87A"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34290E52" w14:textId="77777777" w:rsidR="00982EFF" w:rsidRPr="001B6839" w:rsidRDefault="00982EFF" w:rsidP="00C85ECB">
      <w:pPr>
        <w:tabs>
          <w:tab w:val="left" w:pos="0"/>
        </w:tabs>
        <w:spacing w:after="0" w:line="240" w:lineRule="auto"/>
        <w:jc w:val="both"/>
        <w:rPr>
          <w:rFonts w:eastAsia="Times New Roman" w:cs="Arial"/>
          <w:b/>
          <w:color w:val="808080"/>
          <w:sz w:val="22"/>
          <w:lang w:eastAsia="de-DE"/>
        </w:rPr>
      </w:pPr>
    </w:p>
    <w:p w14:paraId="26173F06" w14:textId="77777777" w:rsidR="00982EFF" w:rsidRPr="001B6839" w:rsidRDefault="00982EFF" w:rsidP="00C85ECB">
      <w:pPr>
        <w:tabs>
          <w:tab w:val="left" w:pos="0"/>
        </w:tabs>
        <w:spacing w:after="0" w:line="240" w:lineRule="auto"/>
        <w:jc w:val="both"/>
        <w:rPr>
          <w:rFonts w:eastAsia="Times New Roman" w:cs="Arial"/>
          <w:b/>
          <w:color w:val="808080"/>
          <w:sz w:val="22"/>
          <w:lang w:eastAsia="de-DE"/>
        </w:rPr>
      </w:pPr>
    </w:p>
    <w:p w14:paraId="64D99DD9" w14:textId="77777777" w:rsidR="00982EFF" w:rsidRPr="001B6839" w:rsidRDefault="00982EFF" w:rsidP="00C85ECB">
      <w:pPr>
        <w:tabs>
          <w:tab w:val="left" w:pos="0"/>
        </w:tabs>
        <w:spacing w:after="0" w:line="240" w:lineRule="auto"/>
        <w:jc w:val="both"/>
        <w:rPr>
          <w:rFonts w:eastAsia="Times New Roman" w:cs="Arial"/>
          <w:b/>
          <w:color w:val="808080"/>
          <w:sz w:val="22"/>
          <w:lang w:eastAsia="de-DE"/>
        </w:rPr>
      </w:pPr>
    </w:p>
    <w:p w14:paraId="0B89716A" w14:textId="77777777" w:rsidR="00982EFF" w:rsidRPr="001B6839" w:rsidRDefault="00982EFF" w:rsidP="00C85ECB">
      <w:pPr>
        <w:tabs>
          <w:tab w:val="left" w:pos="0"/>
        </w:tabs>
        <w:spacing w:after="0" w:line="240" w:lineRule="auto"/>
        <w:jc w:val="both"/>
        <w:rPr>
          <w:rFonts w:eastAsia="Times New Roman" w:cs="Arial"/>
          <w:b/>
          <w:color w:val="808080"/>
          <w:sz w:val="22"/>
          <w:lang w:eastAsia="de-DE"/>
        </w:rPr>
      </w:pPr>
    </w:p>
    <w:p w14:paraId="32D0B258" w14:textId="77777777" w:rsidR="00982EFF" w:rsidRPr="001B6839" w:rsidRDefault="00982EFF" w:rsidP="00C85ECB">
      <w:pPr>
        <w:tabs>
          <w:tab w:val="left" w:pos="0"/>
        </w:tabs>
        <w:spacing w:after="0" w:line="240" w:lineRule="auto"/>
        <w:jc w:val="both"/>
        <w:rPr>
          <w:rFonts w:eastAsia="Times New Roman" w:cs="Arial"/>
          <w:b/>
          <w:color w:val="808080"/>
          <w:sz w:val="22"/>
          <w:lang w:eastAsia="de-DE"/>
        </w:rPr>
      </w:pPr>
    </w:p>
    <w:p w14:paraId="0B56B4B6" w14:textId="77777777" w:rsidR="00982EFF" w:rsidRPr="001B6839" w:rsidRDefault="00982EFF" w:rsidP="00C85ECB">
      <w:pPr>
        <w:tabs>
          <w:tab w:val="left" w:pos="0"/>
        </w:tabs>
        <w:spacing w:after="0" w:line="240" w:lineRule="auto"/>
        <w:jc w:val="both"/>
        <w:rPr>
          <w:rFonts w:eastAsia="Times New Roman" w:cs="Arial"/>
          <w:b/>
          <w:color w:val="808080"/>
          <w:sz w:val="22"/>
          <w:lang w:eastAsia="de-DE"/>
        </w:rPr>
      </w:pPr>
    </w:p>
    <w:p w14:paraId="185F5C52" w14:textId="46784F02" w:rsidR="00982EFF" w:rsidRPr="001B6839" w:rsidRDefault="00982EFF" w:rsidP="00C85ECB">
      <w:pPr>
        <w:tabs>
          <w:tab w:val="left" w:pos="0"/>
        </w:tabs>
        <w:spacing w:after="0" w:line="240" w:lineRule="auto"/>
        <w:jc w:val="both"/>
        <w:rPr>
          <w:rFonts w:eastAsia="Times New Roman" w:cs="Arial"/>
          <w:b/>
          <w:color w:val="808080"/>
          <w:sz w:val="22"/>
          <w:lang w:eastAsia="de-DE"/>
        </w:rPr>
      </w:pPr>
    </w:p>
    <w:p w14:paraId="107BEC73" w14:textId="7D2AC0C1" w:rsidR="00FE7061" w:rsidRPr="001B6839" w:rsidRDefault="00FE7061" w:rsidP="00C85ECB">
      <w:pPr>
        <w:tabs>
          <w:tab w:val="left" w:pos="0"/>
        </w:tabs>
        <w:spacing w:after="0" w:line="240" w:lineRule="auto"/>
        <w:jc w:val="both"/>
        <w:rPr>
          <w:rFonts w:eastAsia="Times New Roman" w:cs="Arial"/>
          <w:b/>
          <w:color w:val="808080"/>
          <w:sz w:val="22"/>
          <w:lang w:eastAsia="de-DE"/>
        </w:rPr>
      </w:pPr>
    </w:p>
    <w:p w14:paraId="6C31A92B" w14:textId="4833B69B" w:rsidR="00FE7061" w:rsidRPr="001B6839" w:rsidRDefault="00FE7061" w:rsidP="00C85ECB">
      <w:pPr>
        <w:tabs>
          <w:tab w:val="left" w:pos="0"/>
        </w:tabs>
        <w:spacing w:after="0" w:line="240" w:lineRule="auto"/>
        <w:jc w:val="both"/>
        <w:rPr>
          <w:rFonts w:eastAsia="Times New Roman" w:cs="Arial"/>
          <w:b/>
          <w:color w:val="808080"/>
          <w:sz w:val="22"/>
          <w:lang w:eastAsia="de-DE"/>
        </w:rPr>
      </w:pPr>
    </w:p>
    <w:p w14:paraId="02F12603" w14:textId="784C026D" w:rsidR="00FE7061" w:rsidRPr="001B6839" w:rsidRDefault="00FE7061" w:rsidP="00C85ECB">
      <w:pPr>
        <w:tabs>
          <w:tab w:val="left" w:pos="0"/>
        </w:tabs>
        <w:spacing w:after="0" w:line="240" w:lineRule="auto"/>
        <w:jc w:val="both"/>
        <w:rPr>
          <w:rFonts w:eastAsia="Times New Roman" w:cs="Arial"/>
          <w:b/>
          <w:color w:val="808080"/>
          <w:sz w:val="22"/>
          <w:lang w:eastAsia="de-DE"/>
        </w:rPr>
      </w:pPr>
    </w:p>
    <w:p w14:paraId="5A893913" w14:textId="77777777" w:rsidR="00982EFF" w:rsidRPr="001B6839" w:rsidRDefault="00982EFF" w:rsidP="00C85ECB">
      <w:pPr>
        <w:tabs>
          <w:tab w:val="left" w:pos="0"/>
        </w:tabs>
        <w:spacing w:after="0" w:line="240" w:lineRule="auto"/>
        <w:jc w:val="both"/>
        <w:rPr>
          <w:rFonts w:eastAsia="Times New Roman" w:cs="Arial"/>
          <w:b/>
          <w:color w:val="808080"/>
          <w:sz w:val="22"/>
          <w:lang w:eastAsia="de-DE"/>
        </w:rPr>
      </w:pPr>
    </w:p>
    <w:p w14:paraId="5D5F7C1F" w14:textId="77777777" w:rsidR="00982EFF" w:rsidRPr="001B6839" w:rsidRDefault="00982EFF" w:rsidP="00C85ECB">
      <w:pPr>
        <w:tabs>
          <w:tab w:val="left" w:pos="0"/>
        </w:tabs>
        <w:spacing w:after="0" w:line="240" w:lineRule="auto"/>
        <w:jc w:val="both"/>
        <w:rPr>
          <w:rFonts w:eastAsia="Times New Roman" w:cs="Arial"/>
          <w:b/>
          <w:color w:val="808080"/>
          <w:sz w:val="22"/>
          <w:lang w:eastAsia="de-DE"/>
        </w:rPr>
      </w:pPr>
    </w:p>
    <w:p w14:paraId="33299285"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5CE6C950" w14:textId="77777777" w:rsidR="000F4E31" w:rsidRPr="001B6839" w:rsidRDefault="000F4E31" w:rsidP="00C85ECB">
      <w:pPr>
        <w:tabs>
          <w:tab w:val="left" w:pos="0"/>
        </w:tabs>
        <w:spacing w:after="0" w:line="240" w:lineRule="auto"/>
        <w:jc w:val="both"/>
        <w:rPr>
          <w:rFonts w:eastAsia="Times New Roman" w:cs="Arial"/>
          <w:b/>
          <w:color w:val="808080"/>
          <w:sz w:val="22"/>
          <w:lang w:eastAsia="de-DE"/>
        </w:rPr>
      </w:pPr>
    </w:p>
    <w:p w14:paraId="6BB42118" w14:textId="77777777" w:rsidR="00D30841" w:rsidRDefault="00D30841" w:rsidP="00814441">
      <w:pPr>
        <w:spacing w:after="0" w:line="360" w:lineRule="auto"/>
        <w:ind w:right="-428"/>
        <w:jc w:val="center"/>
        <w:rPr>
          <w:rFonts w:eastAsia="Times New Roman" w:cs="Arial"/>
          <w:b/>
          <w:color w:val="808080"/>
          <w:sz w:val="28"/>
          <w:szCs w:val="28"/>
          <w:lang w:eastAsia="de-DE"/>
        </w:rPr>
      </w:pPr>
    </w:p>
    <w:p w14:paraId="589FE89E" w14:textId="77777777" w:rsidR="00A836AD" w:rsidRPr="00A836AD" w:rsidRDefault="00A836AD" w:rsidP="00A836AD">
      <w:pPr>
        <w:spacing w:after="0" w:line="360" w:lineRule="exact"/>
        <w:jc w:val="center"/>
        <w:rPr>
          <w:rFonts w:eastAsia="Times New Roman" w:cs="Arial"/>
          <w:b/>
          <w:color w:val="0000FF"/>
          <w:sz w:val="22"/>
          <w:szCs w:val="20"/>
          <w:lang w:eastAsia="de-DE"/>
        </w:rPr>
      </w:pPr>
      <w:r w:rsidRPr="00A836AD">
        <w:rPr>
          <w:rFonts w:eastAsia="Times New Roman" w:cs="Arial"/>
          <w:b/>
          <w:color w:val="0000FF"/>
          <w:sz w:val="22"/>
          <w:szCs w:val="20"/>
          <w:lang w:eastAsia="de-DE"/>
        </w:rPr>
        <w:lastRenderedPageBreak/>
        <w:t xml:space="preserve">Bitte beachten: </w:t>
      </w:r>
    </w:p>
    <w:p w14:paraId="09ABCA12" w14:textId="77777777" w:rsidR="00A836AD" w:rsidRPr="00A836AD" w:rsidRDefault="00A836AD" w:rsidP="00A836AD">
      <w:pPr>
        <w:spacing w:after="0" w:line="360" w:lineRule="exact"/>
        <w:jc w:val="center"/>
        <w:rPr>
          <w:rFonts w:eastAsia="Times New Roman" w:cs="Arial"/>
          <w:b/>
          <w:color w:val="0000FF"/>
          <w:sz w:val="22"/>
          <w:szCs w:val="20"/>
          <w:lang w:eastAsia="de-DE"/>
        </w:rPr>
      </w:pPr>
      <w:r w:rsidRPr="00A836AD">
        <w:rPr>
          <w:rFonts w:eastAsia="Times New Roman" w:cs="Arial"/>
          <w:b/>
          <w:color w:val="0000FF"/>
          <w:sz w:val="22"/>
          <w:szCs w:val="20"/>
          <w:lang w:eastAsia="de-DE"/>
        </w:rPr>
        <w:t xml:space="preserve">Rechtlich verbindlich ist ausschließlich der amtliche, </w:t>
      </w:r>
    </w:p>
    <w:p w14:paraId="1E73D1C2" w14:textId="77777777" w:rsidR="00A836AD" w:rsidRDefault="00A836AD" w:rsidP="00A836AD">
      <w:pPr>
        <w:tabs>
          <w:tab w:val="left" w:pos="0"/>
        </w:tabs>
        <w:spacing w:after="0" w:line="240" w:lineRule="auto"/>
        <w:jc w:val="center"/>
        <w:rPr>
          <w:rFonts w:eastAsia="Times New Roman" w:cs="Arial"/>
          <w:b/>
          <w:color w:val="0000FF"/>
          <w:sz w:val="22"/>
          <w:szCs w:val="20"/>
          <w:lang w:eastAsia="de-DE"/>
        </w:rPr>
      </w:pPr>
      <w:r w:rsidRPr="00A836AD">
        <w:rPr>
          <w:b/>
          <w:color w:val="0000FF"/>
          <w:sz w:val="22"/>
        </w:rPr>
        <w:t>im offiziellen Amtsblatt veröffentlichte Text</w:t>
      </w:r>
      <w:r w:rsidRPr="00A836AD">
        <w:rPr>
          <w:rFonts w:eastAsia="Times New Roman" w:cs="Arial"/>
          <w:b/>
          <w:color w:val="0000FF"/>
          <w:sz w:val="22"/>
          <w:szCs w:val="20"/>
          <w:lang w:eastAsia="de-DE"/>
        </w:rPr>
        <w:t>.</w:t>
      </w:r>
    </w:p>
    <w:p w14:paraId="158135FF" w14:textId="77777777" w:rsidR="00A836AD" w:rsidRDefault="00A836AD" w:rsidP="00A836AD">
      <w:pPr>
        <w:tabs>
          <w:tab w:val="left" w:pos="0"/>
        </w:tabs>
        <w:spacing w:after="0" w:line="240" w:lineRule="auto"/>
        <w:jc w:val="center"/>
        <w:rPr>
          <w:rFonts w:eastAsia="Times New Roman" w:cs="Arial"/>
          <w:b/>
          <w:color w:val="0000FF"/>
          <w:sz w:val="22"/>
          <w:szCs w:val="20"/>
          <w:lang w:eastAsia="de-DE"/>
        </w:rPr>
      </w:pPr>
    </w:p>
    <w:p w14:paraId="5D70F2AD" w14:textId="77777777" w:rsidR="00A836AD" w:rsidRPr="00A836AD" w:rsidRDefault="00A836AD" w:rsidP="00A836AD">
      <w:pPr>
        <w:tabs>
          <w:tab w:val="left" w:pos="0"/>
        </w:tabs>
        <w:spacing w:after="0" w:line="240" w:lineRule="auto"/>
        <w:jc w:val="center"/>
        <w:rPr>
          <w:rFonts w:eastAsia="Times New Roman" w:cs="Arial"/>
          <w:b/>
          <w:color w:val="0000FF"/>
          <w:sz w:val="22"/>
          <w:szCs w:val="20"/>
          <w:lang w:eastAsia="de-DE"/>
        </w:rPr>
      </w:pPr>
    </w:p>
    <w:p w14:paraId="3089A402" w14:textId="7439E286" w:rsidR="000F4E31" w:rsidRPr="00F62394" w:rsidRDefault="000F4E31" w:rsidP="00814441">
      <w:pPr>
        <w:spacing w:after="0" w:line="360" w:lineRule="auto"/>
        <w:ind w:right="-428"/>
        <w:jc w:val="center"/>
        <w:rPr>
          <w:rFonts w:eastAsia="Times" w:cs="Arial"/>
          <w:b/>
          <w:sz w:val="24"/>
          <w:szCs w:val="24"/>
          <w:lang w:eastAsia="de-DE"/>
        </w:rPr>
      </w:pPr>
      <w:r w:rsidRPr="00F62394">
        <w:rPr>
          <w:rFonts w:eastAsia="Times" w:cs="Arial"/>
          <w:b/>
          <w:sz w:val="24"/>
          <w:szCs w:val="24"/>
          <w:lang w:eastAsia="de-DE"/>
        </w:rPr>
        <w:t>Fachstudien- und -prüfungsordnung</w:t>
      </w:r>
    </w:p>
    <w:p w14:paraId="2B65A1FE" w14:textId="77777777" w:rsidR="000F4E31" w:rsidRPr="00F62394" w:rsidRDefault="00982EFF" w:rsidP="00814441">
      <w:pPr>
        <w:spacing w:after="0" w:line="360" w:lineRule="auto"/>
        <w:ind w:right="-428"/>
        <w:jc w:val="center"/>
        <w:rPr>
          <w:rFonts w:eastAsia="Times" w:cs="Arial"/>
          <w:b/>
          <w:sz w:val="24"/>
          <w:szCs w:val="24"/>
          <w:lang w:eastAsia="de-DE"/>
        </w:rPr>
      </w:pPr>
      <w:r w:rsidRPr="00F62394">
        <w:rPr>
          <w:rFonts w:eastAsia="Times" w:cs="Arial"/>
          <w:b/>
          <w:sz w:val="24"/>
          <w:szCs w:val="24"/>
          <w:lang w:eastAsia="de-DE"/>
        </w:rPr>
        <w:t>für den Master</w:t>
      </w:r>
      <w:r w:rsidR="000F4E31" w:rsidRPr="00F62394">
        <w:rPr>
          <w:rFonts w:eastAsia="Times" w:cs="Arial"/>
          <w:b/>
          <w:sz w:val="24"/>
          <w:szCs w:val="24"/>
          <w:lang w:eastAsia="de-DE"/>
        </w:rPr>
        <w:t>studiengang</w:t>
      </w:r>
    </w:p>
    <w:p w14:paraId="750448C3" w14:textId="1A97CFEA" w:rsidR="000F4E31" w:rsidRPr="00F62394" w:rsidRDefault="000F4E31" w:rsidP="00814441">
      <w:pPr>
        <w:spacing w:after="0" w:line="360" w:lineRule="auto"/>
        <w:ind w:right="-428"/>
        <w:jc w:val="center"/>
        <w:rPr>
          <w:rFonts w:eastAsia="Times" w:cs="Arial"/>
          <w:b/>
          <w:sz w:val="24"/>
          <w:szCs w:val="24"/>
          <w:lang w:eastAsia="de-DE"/>
        </w:rPr>
      </w:pPr>
      <w:r w:rsidRPr="00F62394">
        <w:rPr>
          <w:rFonts w:eastAsia="Times" w:cs="Arial"/>
          <w:b/>
          <w:sz w:val="24"/>
          <w:szCs w:val="24"/>
          <w:lang w:eastAsia="de-DE"/>
        </w:rPr>
        <w:t>„</w:t>
      </w:r>
      <w:r w:rsidR="004F342E" w:rsidRPr="00F62394">
        <w:rPr>
          <w:rFonts w:eastAsia="Times" w:cs="Arial"/>
          <w:b/>
          <w:sz w:val="24"/>
          <w:szCs w:val="24"/>
          <w:lang w:eastAsia="de-DE"/>
        </w:rPr>
        <w:t xml:space="preserve">Kulturwirtschaft / </w:t>
      </w:r>
      <w:proofErr w:type="spellStart"/>
      <w:r w:rsidR="004F342E" w:rsidRPr="00F62394">
        <w:rPr>
          <w:rFonts w:eastAsia="Times" w:cs="Arial"/>
          <w:b/>
          <w:sz w:val="24"/>
          <w:szCs w:val="24"/>
          <w:lang w:eastAsia="de-DE"/>
        </w:rPr>
        <w:t>Intercultural</w:t>
      </w:r>
      <w:proofErr w:type="spellEnd"/>
      <w:r w:rsidR="004F342E" w:rsidRPr="00F62394">
        <w:rPr>
          <w:rFonts w:eastAsia="Times" w:cs="Arial"/>
          <w:b/>
          <w:sz w:val="24"/>
          <w:szCs w:val="24"/>
          <w:lang w:eastAsia="de-DE"/>
        </w:rPr>
        <w:t xml:space="preserve"> </w:t>
      </w:r>
      <w:r w:rsidR="002509B0" w:rsidRPr="00F62394">
        <w:rPr>
          <w:rFonts w:eastAsia="Times" w:cs="Arial"/>
          <w:b/>
          <w:sz w:val="24"/>
          <w:szCs w:val="24"/>
          <w:lang w:eastAsia="de-DE"/>
        </w:rPr>
        <w:t xml:space="preserve">Management </w:t>
      </w:r>
      <w:r w:rsidR="004F342E" w:rsidRPr="00F62394">
        <w:rPr>
          <w:rFonts w:eastAsia="Times" w:cs="Arial"/>
          <w:b/>
          <w:sz w:val="24"/>
          <w:szCs w:val="24"/>
          <w:lang w:eastAsia="de-DE"/>
        </w:rPr>
        <w:t>Studie</w:t>
      </w:r>
      <w:r w:rsidR="002509B0" w:rsidRPr="00F62394">
        <w:rPr>
          <w:rFonts w:eastAsia="Times" w:cs="Arial"/>
          <w:b/>
          <w:sz w:val="24"/>
          <w:szCs w:val="24"/>
          <w:lang w:eastAsia="de-DE"/>
        </w:rPr>
        <w:t>s</w:t>
      </w:r>
      <w:r w:rsidR="00630FA2" w:rsidRPr="00F62394">
        <w:rPr>
          <w:rFonts w:eastAsia="Times" w:cs="Arial"/>
          <w:b/>
          <w:sz w:val="24"/>
          <w:szCs w:val="24"/>
          <w:lang w:eastAsia="de-DE"/>
        </w:rPr>
        <w:t>“</w:t>
      </w:r>
    </w:p>
    <w:p w14:paraId="40686996" w14:textId="77777777" w:rsidR="000F4E31" w:rsidRPr="00F62394" w:rsidRDefault="000F4E31" w:rsidP="00814441">
      <w:pPr>
        <w:spacing w:after="0" w:line="360" w:lineRule="auto"/>
        <w:ind w:right="-428"/>
        <w:jc w:val="center"/>
        <w:rPr>
          <w:rFonts w:eastAsia="Times" w:cs="Arial"/>
          <w:b/>
          <w:sz w:val="24"/>
          <w:szCs w:val="24"/>
          <w:lang w:eastAsia="de-DE"/>
        </w:rPr>
      </w:pPr>
      <w:r w:rsidRPr="00F62394">
        <w:rPr>
          <w:rFonts w:eastAsia="Times" w:cs="Arial"/>
          <w:b/>
          <w:sz w:val="24"/>
          <w:szCs w:val="24"/>
          <w:lang w:eastAsia="de-DE"/>
        </w:rPr>
        <w:t>an der Universität Passau</w:t>
      </w:r>
    </w:p>
    <w:p w14:paraId="00A76601" w14:textId="77777777" w:rsidR="000F4E31" w:rsidRPr="00F62394" w:rsidRDefault="000F4E31" w:rsidP="00814441">
      <w:pPr>
        <w:spacing w:after="0" w:line="240" w:lineRule="auto"/>
        <w:ind w:right="-428"/>
        <w:jc w:val="center"/>
        <w:rPr>
          <w:rFonts w:eastAsia="Times" w:cs="Arial"/>
          <w:sz w:val="24"/>
          <w:szCs w:val="24"/>
          <w:lang w:eastAsia="de-DE"/>
        </w:rPr>
      </w:pPr>
    </w:p>
    <w:p w14:paraId="0B838FCE" w14:textId="77777777" w:rsidR="00485D44" w:rsidRPr="00F62394" w:rsidRDefault="00485D44" w:rsidP="00814441">
      <w:pPr>
        <w:spacing w:after="0" w:line="240" w:lineRule="auto"/>
        <w:ind w:right="-428"/>
        <w:jc w:val="center"/>
        <w:rPr>
          <w:rFonts w:eastAsia="Times" w:cs="Arial"/>
          <w:sz w:val="24"/>
          <w:szCs w:val="24"/>
          <w:lang w:eastAsia="de-DE"/>
        </w:rPr>
      </w:pPr>
    </w:p>
    <w:p w14:paraId="3100E4EB" w14:textId="2ECEF1F0" w:rsidR="000F4E31" w:rsidRPr="00F62394" w:rsidRDefault="000F4E31" w:rsidP="00814441">
      <w:pPr>
        <w:spacing w:after="0" w:line="360" w:lineRule="auto"/>
        <w:ind w:right="-428"/>
        <w:jc w:val="center"/>
        <w:rPr>
          <w:rFonts w:eastAsia="Times" w:cs="Arial"/>
          <w:b/>
          <w:sz w:val="24"/>
          <w:szCs w:val="24"/>
          <w:lang w:eastAsia="de-DE"/>
        </w:rPr>
      </w:pPr>
      <w:r w:rsidRPr="00F62394">
        <w:rPr>
          <w:rFonts w:eastAsia="Times" w:cs="Arial"/>
          <w:b/>
          <w:sz w:val="24"/>
          <w:szCs w:val="24"/>
          <w:lang w:eastAsia="de-DE"/>
        </w:rPr>
        <w:t xml:space="preserve">vom </w:t>
      </w:r>
      <w:r w:rsidR="00C505F9">
        <w:rPr>
          <w:rFonts w:eastAsia="Times" w:cs="Arial"/>
          <w:b/>
          <w:sz w:val="24"/>
          <w:szCs w:val="24"/>
          <w:lang w:eastAsia="de-DE"/>
        </w:rPr>
        <w:t>22. September 2026</w:t>
      </w:r>
    </w:p>
    <w:p w14:paraId="0A5AD9D3" w14:textId="77777777" w:rsidR="000F4E31" w:rsidRPr="00F62394" w:rsidRDefault="000F4E31" w:rsidP="00814441">
      <w:pPr>
        <w:spacing w:after="0" w:line="240" w:lineRule="auto"/>
        <w:ind w:right="-428"/>
        <w:jc w:val="both"/>
        <w:rPr>
          <w:rFonts w:eastAsia="Times" w:cs="Arial"/>
          <w:sz w:val="22"/>
          <w:lang w:eastAsia="de-DE"/>
        </w:rPr>
      </w:pPr>
    </w:p>
    <w:p w14:paraId="5A633972" w14:textId="77777777" w:rsidR="000F4E31" w:rsidRPr="00F62394" w:rsidRDefault="000F4E31" w:rsidP="00814441">
      <w:pPr>
        <w:spacing w:after="0" w:line="240" w:lineRule="auto"/>
        <w:ind w:right="-428"/>
        <w:jc w:val="both"/>
        <w:rPr>
          <w:rFonts w:eastAsia="Times" w:cs="Arial"/>
          <w:sz w:val="22"/>
          <w:lang w:eastAsia="de-DE"/>
        </w:rPr>
      </w:pPr>
    </w:p>
    <w:p w14:paraId="4345D0C2" w14:textId="18F836E6" w:rsidR="00C85ECB" w:rsidRPr="00F62394" w:rsidRDefault="00AE5118" w:rsidP="006905AF">
      <w:pPr>
        <w:spacing w:after="0" w:line="240" w:lineRule="auto"/>
        <w:ind w:right="-144"/>
        <w:jc w:val="both"/>
        <w:rPr>
          <w:rFonts w:eastAsia="Times" w:cs="Arial"/>
          <w:szCs w:val="20"/>
          <w:lang w:eastAsia="de-DE"/>
        </w:rPr>
      </w:pPr>
      <w:r w:rsidRPr="00F62394">
        <w:rPr>
          <w:rFonts w:eastAsia="Times" w:cs="Arial"/>
          <w:szCs w:val="20"/>
          <w:lang w:eastAsia="de-DE"/>
        </w:rPr>
        <w:t>Aufgrund von Art. 9 Sätze 1 und 2 in Verbindung mit Art. 80 Abs. 1 Satz 1, Art. 84 Abs. 2 Satz 1 und Art.</w:t>
      </w:r>
      <w:r w:rsidR="0049619C" w:rsidRPr="00F62394">
        <w:rPr>
          <w:rFonts w:eastAsia="Times" w:cs="Arial"/>
          <w:szCs w:val="20"/>
          <w:lang w:eastAsia="de-DE"/>
        </w:rPr>
        <w:t xml:space="preserve"> </w:t>
      </w:r>
      <w:r w:rsidRPr="00F62394">
        <w:rPr>
          <w:rFonts w:eastAsia="Times" w:cs="Arial"/>
          <w:szCs w:val="20"/>
          <w:lang w:eastAsia="de-DE"/>
        </w:rPr>
        <w:t>90 Abs. 1 Satz 2 des Bayerischen Hochschulinnovationsgesetzes (</w:t>
      </w:r>
      <w:proofErr w:type="spellStart"/>
      <w:r w:rsidRPr="00F62394">
        <w:rPr>
          <w:rFonts w:eastAsia="Times" w:cs="Arial"/>
          <w:szCs w:val="20"/>
          <w:lang w:eastAsia="de-DE"/>
        </w:rPr>
        <w:t>BayHIG</w:t>
      </w:r>
      <w:proofErr w:type="spellEnd"/>
      <w:r w:rsidRPr="00F62394">
        <w:rPr>
          <w:rFonts w:eastAsia="Times" w:cs="Arial"/>
          <w:szCs w:val="20"/>
          <w:lang w:eastAsia="de-DE"/>
        </w:rPr>
        <w:t>) vom 5. August 2022 (GVBl.</w:t>
      </w:r>
      <w:r w:rsidR="0049619C" w:rsidRPr="00F62394">
        <w:rPr>
          <w:rFonts w:eastAsia="Times" w:cs="Arial"/>
          <w:szCs w:val="20"/>
          <w:lang w:eastAsia="de-DE"/>
        </w:rPr>
        <w:t xml:space="preserve"> </w:t>
      </w:r>
      <w:r w:rsidRPr="00F62394">
        <w:rPr>
          <w:rFonts w:eastAsia="Times" w:cs="Arial"/>
          <w:szCs w:val="20"/>
          <w:lang w:eastAsia="de-DE"/>
        </w:rPr>
        <w:t xml:space="preserve">S. 414, </w:t>
      </w:r>
      <w:proofErr w:type="spellStart"/>
      <w:r w:rsidRPr="00F62394">
        <w:rPr>
          <w:rFonts w:eastAsia="Times" w:cs="Arial"/>
          <w:szCs w:val="20"/>
          <w:lang w:eastAsia="de-DE"/>
        </w:rPr>
        <w:t>BayRS</w:t>
      </w:r>
      <w:proofErr w:type="spellEnd"/>
      <w:r w:rsidRPr="00F62394">
        <w:rPr>
          <w:rFonts w:eastAsia="Times" w:cs="Arial"/>
          <w:szCs w:val="20"/>
          <w:lang w:eastAsia="de-DE"/>
        </w:rPr>
        <w:t xml:space="preserve"> 2210-1-3-WK), das zuletzt </w:t>
      </w:r>
      <w:r w:rsidR="003C2D86" w:rsidRPr="00F62394">
        <w:rPr>
          <w:rFonts w:eastAsia="Times" w:cs="Arial"/>
          <w:szCs w:val="20"/>
          <w:lang w:eastAsia="de-DE"/>
        </w:rPr>
        <w:t xml:space="preserve">durch </w:t>
      </w:r>
      <w:r w:rsidR="00FB0E46" w:rsidRPr="00F62394">
        <w:rPr>
          <w:rFonts w:eastAsia="Times" w:cs="Arial"/>
          <w:szCs w:val="20"/>
          <w:lang w:eastAsia="de-DE"/>
        </w:rPr>
        <w:t>die Art. 15 und 16 des Gesetzes vom 8. Mai 2026 (GVBl. S. 208)</w:t>
      </w:r>
      <w:r w:rsidR="003C2D86" w:rsidRPr="00F62394">
        <w:rPr>
          <w:rFonts w:eastAsia="Times" w:cs="Arial"/>
          <w:szCs w:val="20"/>
          <w:lang w:eastAsia="de-DE"/>
        </w:rPr>
        <w:t xml:space="preserve"> </w:t>
      </w:r>
      <w:r w:rsidRPr="00F62394">
        <w:rPr>
          <w:rFonts w:eastAsia="Times" w:cs="Arial"/>
          <w:szCs w:val="20"/>
          <w:lang w:eastAsia="de-DE"/>
        </w:rPr>
        <w:t>geändert worden ist, erlässt die Universität</w:t>
      </w:r>
      <w:r w:rsidR="0049619C" w:rsidRPr="00F62394">
        <w:rPr>
          <w:rFonts w:eastAsia="Times" w:cs="Arial"/>
          <w:szCs w:val="20"/>
          <w:lang w:eastAsia="de-DE"/>
        </w:rPr>
        <w:t xml:space="preserve"> </w:t>
      </w:r>
      <w:r w:rsidRPr="00F62394">
        <w:rPr>
          <w:rFonts w:eastAsia="Times" w:cs="Arial"/>
          <w:szCs w:val="20"/>
          <w:lang w:eastAsia="de-DE"/>
        </w:rPr>
        <w:t>Passau folgende Satzung:</w:t>
      </w:r>
    </w:p>
    <w:p w14:paraId="76ECD44F" w14:textId="77777777" w:rsidR="0049619C" w:rsidRPr="00F62394" w:rsidRDefault="0049619C" w:rsidP="006905AF">
      <w:pPr>
        <w:spacing w:after="0" w:line="240" w:lineRule="auto"/>
        <w:ind w:right="-144"/>
        <w:jc w:val="both"/>
        <w:rPr>
          <w:rFonts w:eastAsia="Times" w:cs="Arial"/>
          <w:szCs w:val="20"/>
          <w:lang w:eastAsia="de-DE"/>
        </w:rPr>
      </w:pPr>
    </w:p>
    <w:sdt>
      <w:sdtPr>
        <w:rPr>
          <w:rFonts w:ascii="Arial" w:eastAsia="Calibri" w:hAnsi="Arial" w:cs="Arial"/>
          <w:color w:val="auto"/>
          <w:sz w:val="20"/>
          <w:szCs w:val="20"/>
          <w:lang w:eastAsia="en-US"/>
        </w:rPr>
        <w:id w:val="1109623846"/>
        <w:docPartObj>
          <w:docPartGallery w:val="Table of Contents"/>
          <w:docPartUnique/>
        </w:docPartObj>
      </w:sdtPr>
      <w:sdtEndPr>
        <w:rPr>
          <w:b/>
          <w:bCs/>
        </w:rPr>
      </w:sdtEndPr>
      <w:sdtContent>
        <w:p w14:paraId="68AC6CFC" w14:textId="53C2C18E" w:rsidR="002C362B" w:rsidRPr="00F62394" w:rsidRDefault="002C362B" w:rsidP="002C362B">
          <w:pPr>
            <w:pStyle w:val="Inhaltsverzeichnisberschrift"/>
            <w:rPr>
              <w:rFonts w:ascii="Arial" w:hAnsi="Arial" w:cs="Arial"/>
              <w:b/>
              <w:bCs/>
              <w:color w:val="auto"/>
              <w:sz w:val="20"/>
              <w:szCs w:val="20"/>
            </w:rPr>
          </w:pPr>
          <w:r w:rsidRPr="00F62394">
            <w:rPr>
              <w:rFonts w:ascii="Arial" w:hAnsi="Arial" w:cs="Arial"/>
              <w:b/>
              <w:bCs/>
              <w:color w:val="auto"/>
              <w:sz w:val="20"/>
              <w:szCs w:val="20"/>
            </w:rPr>
            <w:t>Inhaltsübersicht</w:t>
          </w:r>
        </w:p>
        <w:p w14:paraId="0BCD44DE" w14:textId="10F4F584" w:rsidR="008149FF" w:rsidRDefault="002C362B">
          <w:pPr>
            <w:pStyle w:val="Verzeichnis1"/>
            <w:rPr>
              <w:rFonts w:asciiTheme="minorHAnsi" w:eastAsiaTheme="minorEastAsia" w:hAnsiTheme="minorHAnsi" w:cstheme="minorBidi"/>
              <w:noProof/>
              <w:kern w:val="2"/>
              <w:sz w:val="24"/>
              <w:szCs w:val="24"/>
              <w:lang w:eastAsia="de-DE"/>
              <w14:ligatures w14:val="standardContextual"/>
            </w:rPr>
          </w:pPr>
          <w:r w:rsidRPr="00F62394">
            <w:rPr>
              <w:rFonts w:cs="Arial"/>
              <w:szCs w:val="20"/>
            </w:rPr>
            <w:fldChar w:fldCharType="begin"/>
          </w:r>
          <w:r w:rsidRPr="00F62394">
            <w:rPr>
              <w:rFonts w:cs="Arial"/>
              <w:szCs w:val="20"/>
            </w:rPr>
            <w:instrText xml:space="preserve"> TOC \o "1-3" \h \z \u </w:instrText>
          </w:r>
          <w:r w:rsidRPr="00F62394">
            <w:rPr>
              <w:rFonts w:cs="Arial"/>
              <w:szCs w:val="20"/>
            </w:rPr>
            <w:fldChar w:fldCharType="separate"/>
          </w:r>
          <w:hyperlink w:anchor="_Toc233199722" w:history="1">
            <w:r w:rsidR="008149FF" w:rsidRPr="003524F0">
              <w:rPr>
                <w:rStyle w:val="Hyperlink"/>
                <w:rFonts w:cs="Arial"/>
                <w:noProof/>
                <w:lang w:eastAsia="de-DE"/>
              </w:rPr>
              <w:t>§ 1 Geltungsbereich</w:t>
            </w:r>
            <w:r w:rsidR="008149FF">
              <w:rPr>
                <w:noProof/>
                <w:webHidden/>
              </w:rPr>
              <w:tab/>
            </w:r>
            <w:r w:rsidR="008149FF">
              <w:rPr>
                <w:noProof/>
                <w:webHidden/>
              </w:rPr>
              <w:fldChar w:fldCharType="begin"/>
            </w:r>
            <w:r w:rsidR="008149FF">
              <w:rPr>
                <w:noProof/>
                <w:webHidden/>
              </w:rPr>
              <w:instrText xml:space="preserve"> PAGEREF _Toc233199722 \h </w:instrText>
            </w:r>
            <w:r w:rsidR="008149FF">
              <w:rPr>
                <w:noProof/>
                <w:webHidden/>
              </w:rPr>
            </w:r>
            <w:r w:rsidR="008149FF">
              <w:rPr>
                <w:noProof/>
                <w:webHidden/>
              </w:rPr>
              <w:fldChar w:fldCharType="separate"/>
            </w:r>
            <w:r w:rsidR="008149FF">
              <w:rPr>
                <w:noProof/>
                <w:webHidden/>
              </w:rPr>
              <w:t>2</w:t>
            </w:r>
            <w:r w:rsidR="008149FF">
              <w:rPr>
                <w:noProof/>
                <w:webHidden/>
              </w:rPr>
              <w:fldChar w:fldCharType="end"/>
            </w:r>
          </w:hyperlink>
        </w:p>
        <w:p w14:paraId="5CD7BA6F" w14:textId="3B6FE47F" w:rsidR="008149FF" w:rsidRDefault="008149FF">
          <w:pPr>
            <w:pStyle w:val="Verzeichnis1"/>
            <w:rPr>
              <w:rFonts w:asciiTheme="minorHAnsi" w:eastAsiaTheme="minorEastAsia" w:hAnsiTheme="minorHAnsi" w:cstheme="minorBidi"/>
              <w:noProof/>
              <w:kern w:val="2"/>
              <w:sz w:val="24"/>
              <w:szCs w:val="24"/>
              <w:lang w:eastAsia="de-DE"/>
              <w14:ligatures w14:val="standardContextual"/>
            </w:rPr>
          </w:pPr>
          <w:hyperlink w:anchor="_Toc233199723" w:history="1">
            <w:r w:rsidRPr="003524F0">
              <w:rPr>
                <w:rStyle w:val="Hyperlink"/>
                <w:rFonts w:cs="Arial"/>
                <w:noProof/>
                <w:lang w:eastAsia="de-DE"/>
              </w:rPr>
              <w:t>§ 2 Gegenstand und Ziele des Studiums</w:t>
            </w:r>
            <w:r>
              <w:rPr>
                <w:noProof/>
                <w:webHidden/>
              </w:rPr>
              <w:tab/>
            </w:r>
            <w:r>
              <w:rPr>
                <w:noProof/>
                <w:webHidden/>
              </w:rPr>
              <w:fldChar w:fldCharType="begin"/>
            </w:r>
            <w:r>
              <w:rPr>
                <w:noProof/>
                <w:webHidden/>
              </w:rPr>
              <w:instrText xml:space="preserve"> PAGEREF _Toc233199723 \h </w:instrText>
            </w:r>
            <w:r>
              <w:rPr>
                <w:noProof/>
                <w:webHidden/>
              </w:rPr>
            </w:r>
            <w:r>
              <w:rPr>
                <w:noProof/>
                <w:webHidden/>
              </w:rPr>
              <w:fldChar w:fldCharType="separate"/>
            </w:r>
            <w:r>
              <w:rPr>
                <w:noProof/>
                <w:webHidden/>
              </w:rPr>
              <w:t>3</w:t>
            </w:r>
            <w:r>
              <w:rPr>
                <w:noProof/>
                <w:webHidden/>
              </w:rPr>
              <w:fldChar w:fldCharType="end"/>
            </w:r>
          </w:hyperlink>
        </w:p>
        <w:p w14:paraId="5B182098" w14:textId="136C48B8" w:rsidR="008149FF" w:rsidRDefault="008149FF">
          <w:pPr>
            <w:pStyle w:val="Verzeichnis1"/>
            <w:rPr>
              <w:rFonts w:asciiTheme="minorHAnsi" w:eastAsiaTheme="minorEastAsia" w:hAnsiTheme="minorHAnsi" w:cstheme="minorBidi"/>
              <w:noProof/>
              <w:kern w:val="2"/>
              <w:sz w:val="24"/>
              <w:szCs w:val="24"/>
              <w:lang w:eastAsia="de-DE"/>
              <w14:ligatures w14:val="standardContextual"/>
            </w:rPr>
          </w:pPr>
          <w:hyperlink w:anchor="_Toc233199724" w:history="1">
            <w:r w:rsidRPr="003524F0">
              <w:rPr>
                <w:rStyle w:val="Hyperlink"/>
                <w:rFonts w:eastAsia="SimSun" w:cs="Arial"/>
                <w:noProof/>
                <w:lang w:eastAsia="zh-CN"/>
              </w:rPr>
              <w:t xml:space="preserve">§ 3 </w:t>
            </w:r>
            <w:r w:rsidRPr="003524F0">
              <w:rPr>
                <w:rStyle w:val="Hyperlink"/>
                <w:rFonts w:cs="Arial"/>
                <w:noProof/>
                <w:lang w:eastAsia="de-DE"/>
              </w:rPr>
              <w:t>Qualifikation (Fachanteile, Note und Sprachkenntnisse)</w:t>
            </w:r>
            <w:r>
              <w:rPr>
                <w:noProof/>
                <w:webHidden/>
              </w:rPr>
              <w:tab/>
            </w:r>
            <w:r>
              <w:rPr>
                <w:noProof/>
                <w:webHidden/>
              </w:rPr>
              <w:fldChar w:fldCharType="begin"/>
            </w:r>
            <w:r>
              <w:rPr>
                <w:noProof/>
                <w:webHidden/>
              </w:rPr>
              <w:instrText xml:space="preserve"> PAGEREF _Toc233199724 \h </w:instrText>
            </w:r>
            <w:r>
              <w:rPr>
                <w:noProof/>
                <w:webHidden/>
              </w:rPr>
            </w:r>
            <w:r>
              <w:rPr>
                <w:noProof/>
                <w:webHidden/>
              </w:rPr>
              <w:fldChar w:fldCharType="separate"/>
            </w:r>
            <w:r>
              <w:rPr>
                <w:noProof/>
                <w:webHidden/>
              </w:rPr>
              <w:t>3</w:t>
            </w:r>
            <w:r>
              <w:rPr>
                <w:noProof/>
                <w:webHidden/>
              </w:rPr>
              <w:fldChar w:fldCharType="end"/>
            </w:r>
          </w:hyperlink>
        </w:p>
        <w:p w14:paraId="47A7531E" w14:textId="5E44FAB3" w:rsidR="008149FF" w:rsidRDefault="008149FF">
          <w:pPr>
            <w:pStyle w:val="Verzeichnis1"/>
            <w:rPr>
              <w:rFonts w:asciiTheme="minorHAnsi" w:eastAsiaTheme="minorEastAsia" w:hAnsiTheme="minorHAnsi" w:cstheme="minorBidi"/>
              <w:noProof/>
              <w:kern w:val="2"/>
              <w:sz w:val="24"/>
              <w:szCs w:val="24"/>
              <w:lang w:eastAsia="de-DE"/>
              <w14:ligatures w14:val="standardContextual"/>
            </w:rPr>
          </w:pPr>
          <w:hyperlink w:anchor="_Toc233199725" w:history="1">
            <w:r w:rsidRPr="003524F0">
              <w:rPr>
                <w:rStyle w:val="Hyperlink"/>
                <w:rFonts w:cs="Arial"/>
                <w:noProof/>
                <w:lang w:eastAsia="de-DE"/>
              </w:rPr>
              <w:t>§ 4 Modulbereiche und Gesamtnote</w:t>
            </w:r>
            <w:r>
              <w:rPr>
                <w:noProof/>
                <w:webHidden/>
              </w:rPr>
              <w:tab/>
            </w:r>
            <w:r>
              <w:rPr>
                <w:noProof/>
                <w:webHidden/>
              </w:rPr>
              <w:fldChar w:fldCharType="begin"/>
            </w:r>
            <w:r>
              <w:rPr>
                <w:noProof/>
                <w:webHidden/>
              </w:rPr>
              <w:instrText xml:space="preserve"> PAGEREF _Toc233199725 \h </w:instrText>
            </w:r>
            <w:r>
              <w:rPr>
                <w:noProof/>
                <w:webHidden/>
              </w:rPr>
            </w:r>
            <w:r>
              <w:rPr>
                <w:noProof/>
                <w:webHidden/>
              </w:rPr>
              <w:fldChar w:fldCharType="separate"/>
            </w:r>
            <w:r>
              <w:rPr>
                <w:noProof/>
                <w:webHidden/>
              </w:rPr>
              <w:t>3</w:t>
            </w:r>
            <w:r>
              <w:rPr>
                <w:noProof/>
                <w:webHidden/>
              </w:rPr>
              <w:fldChar w:fldCharType="end"/>
            </w:r>
          </w:hyperlink>
        </w:p>
        <w:p w14:paraId="792C6EF3" w14:textId="535296E3" w:rsidR="008149FF" w:rsidRDefault="008149FF">
          <w:pPr>
            <w:pStyle w:val="Verzeichnis1"/>
            <w:rPr>
              <w:rFonts w:asciiTheme="minorHAnsi" w:eastAsiaTheme="minorEastAsia" w:hAnsiTheme="minorHAnsi" w:cstheme="minorBidi"/>
              <w:noProof/>
              <w:kern w:val="2"/>
              <w:sz w:val="24"/>
              <w:szCs w:val="24"/>
              <w:lang w:eastAsia="de-DE"/>
              <w14:ligatures w14:val="standardContextual"/>
            </w:rPr>
          </w:pPr>
          <w:hyperlink w:anchor="_Toc233199726" w:history="1">
            <w:r w:rsidRPr="003524F0">
              <w:rPr>
                <w:rStyle w:val="Hyperlink"/>
                <w:rFonts w:cs="Arial"/>
                <w:noProof/>
                <w:lang w:eastAsia="de-DE"/>
              </w:rPr>
              <w:t>§ 5 Modulbereich A: Kernmodule</w:t>
            </w:r>
            <w:r>
              <w:rPr>
                <w:noProof/>
                <w:webHidden/>
              </w:rPr>
              <w:tab/>
            </w:r>
            <w:r>
              <w:rPr>
                <w:noProof/>
                <w:webHidden/>
              </w:rPr>
              <w:fldChar w:fldCharType="begin"/>
            </w:r>
            <w:r>
              <w:rPr>
                <w:noProof/>
                <w:webHidden/>
              </w:rPr>
              <w:instrText xml:space="preserve"> PAGEREF _Toc233199726 \h </w:instrText>
            </w:r>
            <w:r>
              <w:rPr>
                <w:noProof/>
                <w:webHidden/>
              </w:rPr>
            </w:r>
            <w:r>
              <w:rPr>
                <w:noProof/>
                <w:webHidden/>
              </w:rPr>
              <w:fldChar w:fldCharType="separate"/>
            </w:r>
            <w:r>
              <w:rPr>
                <w:noProof/>
                <w:webHidden/>
              </w:rPr>
              <w:t>5</w:t>
            </w:r>
            <w:r>
              <w:rPr>
                <w:noProof/>
                <w:webHidden/>
              </w:rPr>
              <w:fldChar w:fldCharType="end"/>
            </w:r>
          </w:hyperlink>
        </w:p>
        <w:p w14:paraId="38A9644D" w14:textId="41664E74" w:rsidR="008149FF" w:rsidRDefault="008149FF">
          <w:pPr>
            <w:pStyle w:val="Verzeichnis1"/>
            <w:rPr>
              <w:rFonts w:asciiTheme="minorHAnsi" w:eastAsiaTheme="minorEastAsia" w:hAnsiTheme="minorHAnsi" w:cstheme="minorBidi"/>
              <w:noProof/>
              <w:kern w:val="2"/>
              <w:sz w:val="24"/>
              <w:szCs w:val="24"/>
              <w:lang w:eastAsia="de-DE"/>
              <w14:ligatures w14:val="standardContextual"/>
            </w:rPr>
          </w:pPr>
          <w:hyperlink w:anchor="_Toc233199727" w:history="1">
            <w:r w:rsidRPr="003524F0">
              <w:rPr>
                <w:rStyle w:val="Hyperlink"/>
                <w:rFonts w:cs="Arial"/>
                <w:noProof/>
                <w:lang w:eastAsia="de-DE"/>
              </w:rPr>
              <w:t>§ 6 Modulbereich B: Spezialisierung „Kultur und Interkulturalität“</w:t>
            </w:r>
            <w:r>
              <w:rPr>
                <w:noProof/>
                <w:webHidden/>
              </w:rPr>
              <w:tab/>
            </w:r>
            <w:r>
              <w:rPr>
                <w:noProof/>
                <w:webHidden/>
              </w:rPr>
              <w:fldChar w:fldCharType="begin"/>
            </w:r>
            <w:r>
              <w:rPr>
                <w:noProof/>
                <w:webHidden/>
              </w:rPr>
              <w:instrText xml:space="preserve"> PAGEREF _Toc233199727 \h </w:instrText>
            </w:r>
            <w:r>
              <w:rPr>
                <w:noProof/>
                <w:webHidden/>
              </w:rPr>
            </w:r>
            <w:r>
              <w:rPr>
                <w:noProof/>
                <w:webHidden/>
              </w:rPr>
              <w:fldChar w:fldCharType="separate"/>
            </w:r>
            <w:r>
              <w:rPr>
                <w:noProof/>
                <w:webHidden/>
              </w:rPr>
              <w:t>6</w:t>
            </w:r>
            <w:r>
              <w:rPr>
                <w:noProof/>
                <w:webHidden/>
              </w:rPr>
              <w:fldChar w:fldCharType="end"/>
            </w:r>
          </w:hyperlink>
        </w:p>
        <w:p w14:paraId="5579B9E9" w14:textId="03916A9A" w:rsidR="008149FF" w:rsidRDefault="008149FF">
          <w:pPr>
            <w:pStyle w:val="Verzeichnis1"/>
            <w:rPr>
              <w:rFonts w:asciiTheme="minorHAnsi" w:eastAsiaTheme="minorEastAsia" w:hAnsiTheme="minorHAnsi" w:cstheme="minorBidi"/>
              <w:noProof/>
              <w:kern w:val="2"/>
              <w:sz w:val="24"/>
              <w:szCs w:val="24"/>
              <w:lang w:eastAsia="de-DE"/>
              <w14:ligatures w14:val="standardContextual"/>
            </w:rPr>
          </w:pPr>
          <w:hyperlink w:anchor="_Toc233199728" w:history="1">
            <w:r w:rsidRPr="003524F0">
              <w:rPr>
                <w:rStyle w:val="Hyperlink"/>
                <w:rFonts w:cs="Arial"/>
                <w:noProof/>
              </w:rPr>
              <w:t xml:space="preserve">§ </w:t>
            </w:r>
            <w:r w:rsidRPr="003524F0">
              <w:rPr>
                <w:rStyle w:val="Hyperlink"/>
                <w:rFonts w:cs="Arial"/>
                <w:noProof/>
                <w:lang w:eastAsia="de-DE"/>
              </w:rPr>
              <w:t>7 Modulbereich C: Spezialisierungen „Management“ und „Entrepreneurship“</w:t>
            </w:r>
            <w:r>
              <w:rPr>
                <w:noProof/>
                <w:webHidden/>
              </w:rPr>
              <w:tab/>
            </w:r>
            <w:r>
              <w:rPr>
                <w:noProof/>
                <w:webHidden/>
              </w:rPr>
              <w:fldChar w:fldCharType="begin"/>
            </w:r>
            <w:r>
              <w:rPr>
                <w:noProof/>
                <w:webHidden/>
              </w:rPr>
              <w:instrText xml:space="preserve"> PAGEREF _Toc233199728 \h </w:instrText>
            </w:r>
            <w:r>
              <w:rPr>
                <w:noProof/>
                <w:webHidden/>
              </w:rPr>
            </w:r>
            <w:r>
              <w:rPr>
                <w:noProof/>
                <w:webHidden/>
              </w:rPr>
              <w:fldChar w:fldCharType="separate"/>
            </w:r>
            <w:r>
              <w:rPr>
                <w:noProof/>
                <w:webHidden/>
              </w:rPr>
              <w:t>6</w:t>
            </w:r>
            <w:r>
              <w:rPr>
                <w:noProof/>
                <w:webHidden/>
              </w:rPr>
              <w:fldChar w:fldCharType="end"/>
            </w:r>
          </w:hyperlink>
        </w:p>
        <w:p w14:paraId="39DDF49D" w14:textId="066D7664" w:rsidR="008149FF" w:rsidRDefault="008149FF">
          <w:pPr>
            <w:pStyle w:val="Verzeichnis1"/>
            <w:rPr>
              <w:rFonts w:asciiTheme="minorHAnsi" w:eastAsiaTheme="minorEastAsia" w:hAnsiTheme="minorHAnsi" w:cstheme="minorBidi"/>
              <w:noProof/>
              <w:kern w:val="2"/>
              <w:sz w:val="24"/>
              <w:szCs w:val="24"/>
              <w:lang w:eastAsia="de-DE"/>
              <w14:ligatures w14:val="standardContextual"/>
            </w:rPr>
          </w:pPr>
          <w:hyperlink w:anchor="_Toc233199729" w:history="1">
            <w:r w:rsidRPr="003524F0">
              <w:rPr>
                <w:rStyle w:val="Hyperlink"/>
                <w:rFonts w:cs="Arial"/>
                <w:noProof/>
                <w:lang w:eastAsia="de-DE"/>
              </w:rPr>
              <w:t>§ 8 Modulbereich D: Transfer und Praxis</w:t>
            </w:r>
            <w:r>
              <w:rPr>
                <w:noProof/>
                <w:webHidden/>
              </w:rPr>
              <w:tab/>
            </w:r>
            <w:r>
              <w:rPr>
                <w:noProof/>
                <w:webHidden/>
              </w:rPr>
              <w:fldChar w:fldCharType="begin"/>
            </w:r>
            <w:r>
              <w:rPr>
                <w:noProof/>
                <w:webHidden/>
              </w:rPr>
              <w:instrText xml:space="preserve"> PAGEREF _Toc233199729 \h </w:instrText>
            </w:r>
            <w:r>
              <w:rPr>
                <w:noProof/>
                <w:webHidden/>
              </w:rPr>
            </w:r>
            <w:r>
              <w:rPr>
                <w:noProof/>
                <w:webHidden/>
              </w:rPr>
              <w:fldChar w:fldCharType="separate"/>
            </w:r>
            <w:r>
              <w:rPr>
                <w:noProof/>
                <w:webHidden/>
              </w:rPr>
              <w:t>7</w:t>
            </w:r>
            <w:r>
              <w:rPr>
                <w:noProof/>
                <w:webHidden/>
              </w:rPr>
              <w:fldChar w:fldCharType="end"/>
            </w:r>
          </w:hyperlink>
        </w:p>
        <w:p w14:paraId="12FE0421" w14:textId="76D962C8" w:rsidR="008149FF" w:rsidRDefault="008149FF">
          <w:pPr>
            <w:pStyle w:val="Verzeichnis1"/>
            <w:rPr>
              <w:rFonts w:asciiTheme="minorHAnsi" w:eastAsiaTheme="minorEastAsia" w:hAnsiTheme="minorHAnsi" w:cstheme="minorBidi"/>
              <w:noProof/>
              <w:kern w:val="2"/>
              <w:sz w:val="24"/>
              <w:szCs w:val="24"/>
              <w:lang w:eastAsia="de-DE"/>
              <w14:ligatures w14:val="standardContextual"/>
            </w:rPr>
          </w:pPr>
          <w:hyperlink w:anchor="_Toc233199730" w:history="1">
            <w:r w:rsidRPr="003524F0">
              <w:rPr>
                <w:rStyle w:val="Hyperlink"/>
                <w:rFonts w:cs="Arial"/>
                <w:noProof/>
              </w:rPr>
              <w:t>§ 9 Masterarbeit</w:t>
            </w:r>
            <w:r>
              <w:rPr>
                <w:noProof/>
                <w:webHidden/>
              </w:rPr>
              <w:tab/>
            </w:r>
            <w:r>
              <w:rPr>
                <w:noProof/>
                <w:webHidden/>
              </w:rPr>
              <w:fldChar w:fldCharType="begin"/>
            </w:r>
            <w:r>
              <w:rPr>
                <w:noProof/>
                <w:webHidden/>
              </w:rPr>
              <w:instrText xml:space="preserve"> PAGEREF _Toc233199730 \h </w:instrText>
            </w:r>
            <w:r>
              <w:rPr>
                <w:noProof/>
                <w:webHidden/>
              </w:rPr>
            </w:r>
            <w:r>
              <w:rPr>
                <w:noProof/>
                <w:webHidden/>
              </w:rPr>
              <w:fldChar w:fldCharType="separate"/>
            </w:r>
            <w:r>
              <w:rPr>
                <w:noProof/>
                <w:webHidden/>
              </w:rPr>
              <w:t>8</w:t>
            </w:r>
            <w:r>
              <w:rPr>
                <w:noProof/>
                <w:webHidden/>
              </w:rPr>
              <w:fldChar w:fldCharType="end"/>
            </w:r>
          </w:hyperlink>
        </w:p>
        <w:p w14:paraId="35F11857" w14:textId="43323B3E" w:rsidR="008149FF" w:rsidRDefault="008149FF">
          <w:pPr>
            <w:pStyle w:val="Verzeichnis1"/>
            <w:rPr>
              <w:rFonts w:asciiTheme="minorHAnsi" w:eastAsiaTheme="minorEastAsia" w:hAnsiTheme="minorHAnsi" w:cstheme="minorBidi"/>
              <w:noProof/>
              <w:kern w:val="2"/>
              <w:sz w:val="24"/>
              <w:szCs w:val="24"/>
              <w:lang w:eastAsia="de-DE"/>
              <w14:ligatures w14:val="standardContextual"/>
            </w:rPr>
          </w:pPr>
          <w:hyperlink w:anchor="_Toc233199731" w:history="1">
            <w:r w:rsidRPr="003524F0">
              <w:rPr>
                <w:rStyle w:val="Hyperlink"/>
                <w:rFonts w:eastAsia="Times New Roman" w:cs="Arial"/>
                <w:noProof/>
                <w:lang w:eastAsia="de-DE"/>
              </w:rPr>
              <w:t xml:space="preserve">§ 10 </w:t>
            </w:r>
            <w:r w:rsidRPr="003524F0">
              <w:rPr>
                <w:rStyle w:val="Hyperlink"/>
                <w:rFonts w:cs="Arial"/>
                <w:noProof/>
                <w:lang w:eastAsia="de-DE"/>
              </w:rPr>
              <w:t>Zweite Wiederholung von Modulen und Notenverbesserung</w:t>
            </w:r>
            <w:r>
              <w:rPr>
                <w:noProof/>
                <w:webHidden/>
              </w:rPr>
              <w:tab/>
            </w:r>
            <w:r>
              <w:rPr>
                <w:noProof/>
                <w:webHidden/>
              </w:rPr>
              <w:fldChar w:fldCharType="begin"/>
            </w:r>
            <w:r>
              <w:rPr>
                <w:noProof/>
                <w:webHidden/>
              </w:rPr>
              <w:instrText xml:space="preserve"> PAGEREF _Toc233199731 \h </w:instrText>
            </w:r>
            <w:r>
              <w:rPr>
                <w:noProof/>
                <w:webHidden/>
              </w:rPr>
            </w:r>
            <w:r>
              <w:rPr>
                <w:noProof/>
                <w:webHidden/>
              </w:rPr>
              <w:fldChar w:fldCharType="separate"/>
            </w:r>
            <w:r>
              <w:rPr>
                <w:noProof/>
                <w:webHidden/>
              </w:rPr>
              <w:t>8</w:t>
            </w:r>
            <w:r>
              <w:rPr>
                <w:noProof/>
                <w:webHidden/>
              </w:rPr>
              <w:fldChar w:fldCharType="end"/>
            </w:r>
          </w:hyperlink>
        </w:p>
        <w:p w14:paraId="7D3F9DD7" w14:textId="18B985BE" w:rsidR="008149FF" w:rsidRDefault="008149FF">
          <w:pPr>
            <w:pStyle w:val="Verzeichnis1"/>
            <w:rPr>
              <w:rFonts w:asciiTheme="minorHAnsi" w:eastAsiaTheme="minorEastAsia" w:hAnsiTheme="minorHAnsi" w:cstheme="minorBidi"/>
              <w:noProof/>
              <w:kern w:val="2"/>
              <w:sz w:val="24"/>
              <w:szCs w:val="24"/>
              <w:lang w:eastAsia="de-DE"/>
              <w14:ligatures w14:val="standardContextual"/>
            </w:rPr>
          </w:pPr>
          <w:hyperlink w:anchor="_Toc233199732" w:history="1">
            <w:r w:rsidRPr="003524F0">
              <w:rPr>
                <w:rStyle w:val="Hyperlink"/>
                <w:rFonts w:cs="Arial"/>
                <w:noProof/>
                <w:lang w:eastAsia="de-DE"/>
              </w:rPr>
              <w:t>§ 11 Zusammensetzung der Prüfungskommission</w:t>
            </w:r>
            <w:r>
              <w:rPr>
                <w:noProof/>
                <w:webHidden/>
              </w:rPr>
              <w:tab/>
            </w:r>
            <w:r>
              <w:rPr>
                <w:noProof/>
                <w:webHidden/>
              </w:rPr>
              <w:fldChar w:fldCharType="begin"/>
            </w:r>
            <w:r>
              <w:rPr>
                <w:noProof/>
                <w:webHidden/>
              </w:rPr>
              <w:instrText xml:space="preserve"> PAGEREF _Toc233199732 \h </w:instrText>
            </w:r>
            <w:r>
              <w:rPr>
                <w:noProof/>
                <w:webHidden/>
              </w:rPr>
            </w:r>
            <w:r>
              <w:rPr>
                <w:noProof/>
                <w:webHidden/>
              </w:rPr>
              <w:fldChar w:fldCharType="separate"/>
            </w:r>
            <w:r>
              <w:rPr>
                <w:noProof/>
                <w:webHidden/>
              </w:rPr>
              <w:t>8</w:t>
            </w:r>
            <w:r>
              <w:rPr>
                <w:noProof/>
                <w:webHidden/>
              </w:rPr>
              <w:fldChar w:fldCharType="end"/>
            </w:r>
          </w:hyperlink>
        </w:p>
        <w:p w14:paraId="0C9731F3" w14:textId="35B0388C" w:rsidR="008149FF" w:rsidRDefault="008149FF">
          <w:pPr>
            <w:pStyle w:val="Verzeichnis1"/>
            <w:rPr>
              <w:rFonts w:asciiTheme="minorHAnsi" w:eastAsiaTheme="minorEastAsia" w:hAnsiTheme="minorHAnsi" w:cstheme="minorBidi"/>
              <w:noProof/>
              <w:kern w:val="2"/>
              <w:sz w:val="24"/>
              <w:szCs w:val="24"/>
              <w:lang w:eastAsia="de-DE"/>
              <w14:ligatures w14:val="standardContextual"/>
            </w:rPr>
          </w:pPr>
          <w:hyperlink w:anchor="_Toc233199733" w:history="1">
            <w:r w:rsidRPr="003524F0">
              <w:rPr>
                <w:rStyle w:val="Hyperlink"/>
                <w:rFonts w:eastAsia="Times" w:cs="Arial"/>
                <w:noProof/>
                <w:lang w:eastAsia="de-DE"/>
              </w:rPr>
              <w:t xml:space="preserve">§ 12 </w:t>
            </w:r>
            <w:r w:rsidRPr="003524F0">
              <w:rPr>
                <w:rStyle w:val="Hyperlink"/>
                <w:rFonts w:cs="Arial"/>
                <w:noProof/>
                <w:lang w:eastAsia="de-DE"/>
              </w:rPr>
              <w:t>Inkrafttreten, Außerkrafttreten und Übergangsbestimmung</w:t>
            </w:r>
            <w:r>
              <w:rPr>
                <w:noProof/>
                <w:webHidden/>
              </w:rPr>
              <w:tab/>
            </w:r>
            <w:r>
              <w:rPr>
                <w:noProof/>
                <w:webHidden/>
              </w:rPr>
              <w:fldChar w:fldCharType="begin"/>
            </w:r>
            <w:r>
              <w:rPr>
                <w:noProof/>
                <w:webHidden/>
              </w:rPr>
              <w:instrText xml:space="preserve"> PAGEREF _Toc233199733 \h </w:instrText>
            </w:r>
            <w:r>
              <w:rPr>
                <w:noProof/>
                <w:webHidden/>
              </w:rPr>
            </w:r>
            <w:r>
              <w:rPr>
                <w:noProof/>
                <w:webHidden/>
              </w:rPr>
              <w:fldChar w:fldCharType="separate"/>
            </w:r>
            <w:r>
              <w:rPr>
                <w:noProof/>
                <w:webHidden/>
              </w:rPr>
              <w:t>8</w:t>
            </w:r>
            <w:r>
              <w:rPr>
                <w:noProof/>
                <w:webHidden/>
              </w:rPr>
              <w:fldChar w:fldCharType="end"/>
            </w:r>
          </w:hyperlink>
        </w:p>
        <w:p w14:paraId="09A8795C" w14:textId="5B98AEB2" w:rsidR="007265FA" w:rsidRPr="006169A7" w:rsidRDefault="002C362B" w:rsidP="006169A7">
          <w:pPr>
            <w:spacing w:after="0"/>
            <w:rPr>
              <w:rFonts w:cs="Arial"/>
              <w:szCs w:val="20"/>
            </w:rPr>
          </w:pPr>
          <w:r w:rsidRPr="00F62394">
            <w:rPr>
              <w:rFonts w:cs="Arial"/>
              <w:b/>
              <w:bCs/>
              <w:szCs w:val="20"/>
            </w:rPr>
            <w:fldChar w:fldCharType="end"/>
          </w:r>
        </w:p>
      </w:sdtContent>
    </w:sdt>
    <w:p w14:paraId="1FCCE0D5" w14:textId="668A283A" w:rsidR="000F4E31" w:rsidRPr="005819C0" w:rsidRDefault="000F4E31" w:rsidP="005819C0">
      <w:pPr>
        <w:pStyle w:val="berschrift1"/>
        <w:rPr>
          <w:rFonts w:cs="Arial"/>
          <w:szCs w:val="20"/>
          <w:lang w:eastAsia="de-DE"/>
        </w:rPr>
      </w:pPr>
      <w:bookmarkStart w:id="0" w:name="_Toc233199722"/>
      <w:r w:rsidRPr="00F62394">
        <w:rPr>
          <w:rFonts w:cs="Arial"/>
          <w:szCs w:val="20"/>
          <w:lang w:eastAsia="de-DE"/>
        </w:rPr>
        <w:t>§ 1</w:t>
      </w:r>
      <w:r w:rsidR="00485D44" w:rsidRPr="00F62394">
        <w:rPr>
          <w:rFonts w:cs="Arial"/>
          <w:szCs w:val="20"/>
          <w:lang w:eastAsia="de-DE"/>
        </w:rPr>
        <w:t xml:space="preserve"> </w:t>
      </w:r>
      <w:r w:rsidRPr="00F62394">
        <w:rPr>
          <w:rFonts w:cs="Arial"/>
          <w:szCs w:val="20"/>
          <w:lang w:eastAsia="de-DE"/>
        </w:rPr>
        <w:t>Geltungsbereich</w:t>
      </w:r>
      <w:bookmarkEnd w:id="0"/>
    </w:p>
    <w:p w14:paraId="52FF17AF" w14:textId="09451622" w:rsidR="00B855D7" w:rsidRPr="006169A7" w:rsidRDefault="000F4E31" w:rsidP="006169A7">
      <w:pPr>
        <w:spacing w:after="0" w:line="240" w:lineRule="auto"/>
        <w:ind w:right="-144"/>
        <w:jc w:val="both"/>
        <w:rPr>
          <w:rFonts w:eastAsia="Times" w:cs="Arial"/>
          <w:szCs w:val="20"/>
          <w:lang w:eastAsia="de-DE"/>
        </w:rPr>
      </w:pPr>
      <w:r w:rsidRPr="00F62394">
        <w:rPr>
          <w:rFonts w:eastAsia="Times" w:cs="Arial"/>
          <w:szCs w:val="20"/>
          <w:vertAlign w:val="superscript"/>
          <w:lang w:eastAsia="de-DE"/>
        </w:rPr>
        <w:t>1</w:t>
      </w:r>
      <w:r w:rsidRPr="00F62394">
        <w:rPr>
          <w:rFonts w:eastAsia="Times" w:cs="Arial"/>
          <w:szCs w:val="20"/>
          <w:lang w:eastAsia="de-DE"/>
        </w:rPr>
        <w:t>Diese Fachstudien- und -prüfungsordnung (</w:t>
      </w:r>
      <w:proofErr w:type="spellStart"/>
      <w:r w:rsidRPr="00F62394">
        <w:rPr>
          <w:rFonts w:eastAsia="Times" w:cs="Arial"/>
          <w:szCs w:val="20"/>
          <w:lang w:eastAsia="de-DE"/>
        </w:rPr>
        <w:t>FStuPO</w:t>
      </w:r>
      <w:proofErr w:type="spellEnd"/>
      <w:r w:rsidRPr="00F62394">
        <w:rPr>
          <w:rFonts w:eastAsia="Times" w:cs="Arial"/>
          <w:szCs w:val="20"/>
          <w:lang w:eastAsia="de-DE"/>
        </w:rPr>
        <w:t xml:space="preserve">) ergänzt die Allgemeine Studien- und Prüfungsordnung für </w:t>
      </w:r>
      <w:r w:rsidR="00E62D68" w:rsidRPr="00F62394">
        <w:rPr>
          <w:rFonts w:eastAsia="Times" w:cs="Arial"/>
          <w:szCs w:val="20"/>
          <w:lang w:eastAsia="de-DE"/>
        </w:rPr>
        <w:t xml:space="preserve">Masterstudiengänge </w:t>
      </w:r>
      <w:r w:rsidRPr="00F62394">
        <w:rPr>
          <w:rFonts w:eastAsia="Times" w:cs="Arial"/>
          <w:szCs w:val="20"/>
          <w:lang w:eastAsia="de-DE"/>
        </w:rPr>
        <w:t xml:space="preserve">der </w:t>
      </w:r>
      <w:r w:rsidR="0042302D" w:rsidRPr="00F62394">
        <w:rPr>
          <w:rFonts w:eastAsia="Times" w:cs="Arial"/>
          <w:szCs w:val="20"/>
          <w:lang w:eastAsia="de-DE"/>
        </w:rPr>
        <w:t>Philosophischen</w:t>
      </w:r>
      <w:r w:rsidRPr="00F62394">
        <w:rPr>
          <w:rFonts w:eastAsia="Times" w:cs="Arial"/>
          <w:szCs w:val="20"/>
          <w:lang w:eastAsia="de-DE"/>
        </w:rPr>
        <w:t xml:space="preserve"> Fakultät an der Universität Passau</w:t>
      </w:r>
      <w:r w:rsidR="0042302D" w:rsidRPr="00F62394">
        <w:rPr>
          <w:rFonts w:eastAsia="Times" w:cs="Arial"/>
          <w:szCs w:val="20"/>
          <w:lang w:eastAsia="de-DE"/>
        </w:rPr>
        <w:t xml:space="preserve"> (</w:t>
      </w:r>
      <w:proofErr w:type="spellStart"/>
      <w:r w:rsidR="0042302D" w:rsidRPr="00F62394">
        <w:rPr>
          <w:rFonts w:eastAsia="Times" w:cs="Arial"/>
          <w:szCs w:val="20"/>
          <w:lang w:eastAsia="de-DE"/>
        </w:rPr>
        <w:t>AStuPO</w:t>
      </w:r>
      <w:proofErr w:type="spellEnd"/>
      <w:r w:rsidR="0042302D" w:rsidRPr="00F62394">
        <w:rPr>
          <w:rFonts w:eastAsia="Times" w:cs="Arial"/>
          <w:szCs w:val="20"/>
          <w:lang w:eastAsia="de-DE"/>
        </w:rPr>
        <w:t>)</w:t>
      </w:r>
      <w:r w:rsidRPr="00F62394">
        <w:rPr>
          <w:rFonts w:eastAsia="Times" w:cs="Arial"/>
          <w:szCs w:val="20"/>
          <w:lang w:eastAsia="de-DE"/>
        </w:rPr>
        <w:t xml:space="preserve"> in der jeweils geltenden Fassung. </w:t>
      </w:r>
      <w:r w:rsidRPr="00F62394">
        <w:rPr>
          <w:rFonts w:eastAsia="Times" w:cs="Arial"/>
          <w:szCs w:val="20"/>
          <w:vertAlign w:val="superscript"/>
          <w:lang w:eastAsia="de-DE"/>
        </w:rPr>
        <w:t>2</w:t>
      </w:r>
      <w:r w:rsidRPr="00F62394">
        <w:rPr>
          <w:rFonts w:eastAsia="Times" w:cs="Arial"/>
          <w:szCs w:val="20"/>
          <w:lang w:eastAsia="de-DE"/>
        </w:rPr>
        <w:t xml:space="preserve">Ergibt sich, dass eine Bestimmung dieser Satzung mit einer Bestimmung der </w:t>
      </w:r>
      <w:proofErr w:type="spellStart"/>
      <w:r w:rsidRPr="00F62394">
        <w:rPr>
          <w:rFonts w:eastAsia="Times" w:cs="Arial"/>
          <w:szCs w:val="20"/>
          <w:lang w:eastAsia="de-DE"/>
        </w:rPr>
        <w:t>AStuPO</w:t>
      </w:r>
      <w:proofErr w:type="spellEnd"/>
      <w:r w:rsidRPr="00F62394">
        <w:rPr>
          <w:rFonts w:eastAsia="Times" w:cs="Arial"/>
          <w:szCs w:val="20"/>
          <w:lang w:eastAsia="de-DE"/>
        </w:rPr>
        <w:t xml:space="preserve"> nicht vereinbar ist, so hat die</w:t>
      </w:r>
      <w:r w:rsidR="007265FA" w:rsidRPr="00F62394">
        <w:rPr>
          <w:rFonts w:eastAsia="Times" w:cs="Arial"/>
          <w:szCs w:val="20"/>
          <w:lang w:eastAsia="de-DE"/>
        </w:rPr>
        <w:t xml:space="preserve"> Vorschrift der </w:t>
      </w:r>
      <w:proofErr w:type="spellStart"/>
      <w:r w:rsidR="007265FA" w:rsidRPr="00F62394">
        <w:rPr>
          <w:rFonts w:eastAsia="Times" w:cs="Arial"/>
          <w:szCs w:val="20"/>
          <w:lang w:eastAsia="de-DE"/>
        </w:rPr>
        <w:t>AStuPO</w:t>
      </w:r>
      <w:proofErr w:type="spellEnd"/>
      <w:r w:rsidR="007265FA" w:rsidRPr="00F62394">
        <w:rPr>
          <w:rFonts w:eastAsia="Times" w:cs="Arial"/>
          <w:szCs w:val="20"/>
          <w:lang w:eastAsia="de-DE"/>
        </w:rPr>
        <w:t xml:space="preserve"> Vorrang.</w:t>
      </w:r>
    </w:p>
    <w:p w14:paraId="484E6D4E" w14:textId="504202AC" w:rsidR="000F4E31" w:rsidRPr="00F62394" w:rsidRDefault="000F4E31" w:rsidP="002C362B">
      <w:pPr>
        <w:pStyle w:val="berschrift1"/>
        <w:rPr>
          <w:rFonts w:cs="Arial"/>
          <w:szCs w:val="20"/>
          <w:lang w:eastAsia="de-DE"/>
        </w:rPr>
      </w:pPr>
      <w:bookmarkStart w:id="1" w:name="_Toc233199723"/>
      <w:r w:rsidRPr="00F62394">
        <w:rPr>
          <w:rFonts w:cs="Arial"/>
          <w:szCs w:val="20"/>
          <w:lang w:eastAsia="de-DE"/>
        </w:rPr>
        <w:t>§ 2</w:t>
      </w:r>
      <w:r w:rsidR="00485D44" w:rsidRPr="00F62394">
        <w:rPr>
          <w:rFonts w:cs="Arial"/>
          <w:szCs w:val="20"/>
          <w:lang w:eastAsia="de-DE"/>
        </w:rPr>
        <w:t xml:space="preserve"> </w:t>
      </w:r>
      <w:r w:rsidRPr="00F62394">
        <w:rPr>
          <w:rFonts w:cs="Arial"/>
          <w:szCs w:val="20"/>
          <w:lang w:eastAsia="de-DE"/>
        </w:rPr>
        <w:t>Geg</w:t>
      </w:r>
      <w:r w:rsidR="007265FA" w:rsidRPr="00F62394">
        <w:rPr>
          <w:rFonts w:cs="Arial"/>
          <w:szCs w:val="20"/>
          <w:lang w:eastAsia="de-DE"/>
        </w:rPr>
        <w:t>enstand und Ziel</w:t>
      </w:r>
      <w:r w:rsidR="00275933" w:rsidRPr="00F62394">
        <w:rPr>
          <w:rFonts w:cs="Arial"/>
          <w:szCs w:val="20"/>
          <w:lang w:eastAsia="de-DE"/>
        </w:rPr>
        <w:t>e</w:t>
      </w:r>
      <w:r w:rsidR="007265FA" w:rsidRPr="00F62394">
        <w:rPr>
          <w:rFonts w:cs="Arial"/>
          <w:szCs w:val="20"/>
          <w:lang w:eastAsia="de-DE"/>
        </w:rPr>
        <w:t xml:space="preserve"> des Studiums</w:t>
      </w:r>
      <w:bookmarkEnd w:id="1"/>
    </w:p>
    <w:p w14:paraId="38257FA8" w14:textId="282440DB" w:rsidR="00E62D68" w:rsidRPr="00F62394" w:rsidRDefault="00471548" w:rsidP="00FB0E46">
      <w:pPr>
        <w:pStyle w:val="Listenabsatz"/>
        <w:ind w:left="0" w:right="-142" w:firstLine="397"/>
        <w:contextualSpacing w:val="0"/>
        <w:jc w:val="both"/>
        <w:rPr>
          <w:rFonts w:ascii="Arial" w:hAnsi="Arial" w:cs="Arial"/>
          <w:sz w:val="20"/>
        </w:rPr>
      </w:pPr>
      <w:r w:rsidRPr="00F62394">
        <w:rPr>
          <w:rFonts w:ascii="Arial" w:hAnsi="Arial" w:cs="Arial"/>
          <w:sz w:val="20"/>
        </w:rPr>
        <w:t xml:space="preserve">(1) </w:t>
      </w:r>
      <w:r w:rsidR="00A26DE9" w:rsidRPr="00F62394">
        <w:rPr>
          <w:rFonts w:ascii="Arial" w:hAnsi="Arial" w:cs="Arial"/>
          <w:sz w:val="20"/>
          <w:vertAlign w:val="superscript"/>
        </w:rPr>
        <w:t>1</w:t>
      </w:r>
      <w:r w:rsidR="00E62D68" w:rsidRPr="00F62394">
        <w:rPr>
          <w:rFonts w:ascii="Arial" w:hAnsi="Arial" w:cs="Arial"/>
          <w:sz w:val="20"/>
        </w:rPr>
        <w:t xml:space="preserve">An der </w:t>
      </w:r>
      <w:r w:rsidR="00D30841" w:rsidRPr="00F62394">
        <w:rPr>
          <w:rFonts w:ascii="Arial" w:hAnsi="Arial" w:cs="Arial"/>
          <w:sz w:val="20"/>
        </w:rPr>
        <w:t>Geistes- und Kulturwissenschaftlichen</w:t>
      </w:r>
      <w:r w:rsidR="00E62D68" w:rsidRPr="00F62394">
        <w:rPr>
          <w:rFonts w:ascii="Arial" w:hAnsi="Arial" w:cs="Arial"/>
          <w:sz w:val="20"/>
        </w:rPr>
        <w:t xml:space="preserve"> Fakultät der Universität Passau wird der</w:t>
      </w:r>
      <w:r w:rsidR="006166BC" w:rsidRPr="00F62394">
        <w:rPr>
          <w:rFonts w:ascii="Arial" w:hAnsi="Arial" w:cs="Arial"/>
          <w:sz w:val="20"/>
        </w:rPr>
        <w:t xml:space="preserve"> konsekutive</w:t>
      </w:r>
      <w:r w:rsidR="00E62D68" w:rsidRPr="00F62394">
        <w:rPr>
          <w:rFonts w:ascii="Arial" w:hAnsi="Arial" w:cs="Arial"/>
          <w:sz w:val="20"/>
        </w:rPr>
        <w:t xml:space="preserve"> Studiengang </w:t>
      </w:r>
      <w:r w:rsidR="00265F08" w:rsidRPr="00F62394">
        <w:rPr>
          <w:rFonts w:ascii="Arial" w:hAnsi="Arial" w:cs="Arial"/>
          <w:sz w:val="20"/>
        </w:rPr>
        <w:t>„</w:t>
      </w:r>
      <w:r w:rsidR="004F342E" w:rsidRPr="00F62394">
        <w:rPr>
          <w:rFonts w:ascii="Arial" w:hAnsi="Arial" w:cs="Arial"/>
          <w:sz w:val="20"/>
        </w:rPr>
        <w:t xml:space="preserve">Kulturwirtschaft / </w:t>
      </w:r>
      <w:proofErr w:type="spellStart"/>
      <w:r w:rsidR="004F342E" w:rsidRPr="00F62394">
        <w:rPr>
          <w:rFonts w:ascii="Arial" w:hAnsi="Arial" w:cs="Arial"/>
          <w:sz w:val="20"/>
        </w:rPr>
        <w:t>Intercultural</w:t>
      </w:r>
      <w:proofErr w:type="spellEnd"/>
      <w:r w:rsidR="004F342E" w:rsidRPr="00F62394">
        <w:rPr>
          <w:rFonts w:ascii="Arial" w:hAnsi="Arial" w:cs="Arial"/>
          <w:sz w:val="20"/>
        </w:rPr>
        <w:t xml:space="preserve"> </w:t>
      </w:r>
      <w:r w:rsidR="002509B0" w:rsidRPr="00F62394">
        <w:rPr>
          <w:rFonts w:ascii="Arial" w:hAnsi="Arial" w:cs="Arial"/>
          <w:sz w:val="20"/>
        </w:rPr>
        <w:t xml:space="preserve">Management </w:t>
      </w:r>
      <w:r w:rsidR="004F342E" w:rsidRPr="00F62394">
        <w:rPr>
          <w:rFonts w:ascii="Arial" w:hAnsi="Arial" w:cs="Arial"/>
          <w:sz w:val="20"/>
        </w:rPr>
        <w:t>Studies</w:t>
      </w:r>
      <w:r w:rsidR="00E62D68" w:rsidRPr="00F62394">
        <w:rPr>
          <w:rFonts w:ascii="Arial" w:hAnsi="Arial" w:cs="Arial"/>
          <w:sz w:val="20"/>
        </w:rPr>
        <w:t xml:space="preserve">“ mit dem Abschluss </w:t>
      </w:r>
      <w:r w:rsidR="00BD670A" w:rsidRPr="00F62394">
        <w:rPr>
          <w:rFonts w:ascii="Arial" w:hAnsi="Arial" w:cs="Arial"/>
          <w:sz w:val="20"/>
        </w:rPr>
        <w:t>„</w:t>
      </w:r>
      <w:r w:rsidR="00E62D68" w:rsidRPr="00F62394">
        <w:rPr>
          <w:rFonts w:ascii="Arial" w:hAnsi="Arial" w:cs="Arial"/>
          <w:sz w:val="20"/>
        </w:rPr>
        <w:t>Master of Arts</w:t>
      </w:r>
      <w:r w:rsidR="00BD670A" w:rsidRPr="00F62394">
        <w:rPr>
          <w:rFonts w:ascii="Arial" w:hAnsi="Arial" w:cs="Arial"/>
          <w:sz w:val="20"/>
        </w:rPr>
        <w:t>“</w:t>
      </w:r>
      <w:r w:rsidR="00E62D68" w:rsidRPr="00F62394">
        <w:rPr>
          <w:rFonts w:ascii="Arial" w:hAnsi="Arial" w:cs="Arial"/>
          <w:sz w:val="20"/>
        </w:rPr>
        <w:t xml:space="preserve"> angeboten.</w:t>
      </w:r>
      <w:r w:rsidR="00A26DE9" w:rsidRPr="00F62394">
        <w:rPr>
          <w:rFonts w:ascii="Arial" w:hAnsi="Arial" w:cs="Arial"/>
          <w:sz w:val="20"/>
        </w:rPr>
        <w:t xml:space="preserve"> </w:t>
      </w:r>
      <w:r w:rsidR="00A26DE9" w:rsidRPr="00F62394">
        <w:rPr>
          <w:rFonts w:ascii="Arial" w:hAnsi="Arial" w:cs="Arial"/>
          <w:sz w:val="20"/>
          <w:vertAlign w:val="superscript"/>
        </w:rPr>
        <w:t>2</w:t>
      </w:r>
      <w:r w:rsidR="00A26DE9" w:rsidRPr="00F62394">
        <w:rPr>
          <w:rFonts w:ascii="Arial" w:hAnsi="Arial" w:cs="Arial"/>
          <w:sz w:val="20"/>
        </w:rPr>
        <w:t xml:space="preserve">Aufgrund seiner interdisziplinären und interkulturellen Ausrichtung befähigt der Masterstudiengang „Kulturwirtschaft / </w:t>
      </w:r>
      <w:proofErr w:type="spellStart"/>
      <w:r w:rsidR="00A26DE9" w:rsidRPr="00F62394">
        <w:rPr>
          <w:rFonts w:ascii="Arial" w:hAnsi="Arial" w:cs="Arial"/>
          <w:sz w:val="20"/>
        </w:rPr>
        <w:t>Intercultural</w:t>
      </w:r>
      <w:proofErr w:type="spellEnd"/>
      <w:r w:rsidR="00A26DE9" w:rsidRPr="00F62394">
        <w:rPr>
          <w:rFonts w:ascii="Arial" w:hAnsi="Arial" w:cs="Arial"/>
          <w:sz w:val="20"/>
        </w:rPr>
        <w:t xml:space="preserve"> </w:t>
      </w:r>
      <w:r w:rsidR="002509B0" w:rsidRPr="00F62394">
        <w:rPr>
          <w:rFonts w:ascii="Arial" w:hAnsi="Arial" w:cs="Arial"/>
          <w:sz w:val="20"/>
        </w:rPr>
        <w:t xml:space="preserve">Management </w:t>
      </w:r>
      <w:r w:rsidR="00A26DE9" w:rsidRPr="00F62394">
        <w:rPr>
          <w:rFonts w:ascii="Arial" w:hAnsi="Arial" w:cs="Arial"/>
          <w:sz w:val="20"/>
        </w:rPr>
        <w:t xml:space="preserve">Studies” </w:t>
      </w:r>
      <w:r w:rsidR="00E0626B" w:rsidRPr="00F62394">
        <w:rPr>
          <w:rFonts w:ascii="Arial" w:hAnsi="Arial" w:cs="Arial"/>
          <w:sz w:val="20"/>
        </w:rPr>
        <w:t xml:space="preserve">seine Absolventinnen und </w:t>
      </w:r>
      <w:r w:rsidR="00A26DE9" w:rsidRPr="00F62394">
        <w:rPr>
          <w:rFonts w:ascii="Arial" w:hAnsi="Arial" w:cs="Arial"/>
          <w:sz w:val="20"/>
        </w:rPr>
        <w:t xml:space="preserve">Absolventen dazu, in komplexen internationalen Umfeldern als Schnittstellenakteure zu agieren. </w:t>
      </w:r>
      <w:r w:rsidR="00A26DE9" w:rsidRPr="00F62394">
        <w:rPr>
          <w:rFonts w:ascii="Arial" w:hAnsi="Arial" w:cs="Arial"/>
          <w:sz w:val="20"/>
          <w:vertAlign w:val="superscript"/>
        </w:rPr>
        <w:t>3</w:t>
      </w:r>
      <w:r w:rsidR="00A26DE9" w:rsidRPr="00F62394">
        <w:rPr>
          <w:rFonts w:ascii="Arial" w:hAnsi="Arial" w:cs="Arial"/>
          <w:sz w:val="20"/>
        </w:rPr>
        <w:t xml:space="preserve">Sie lernen, ihre Fach- </w:t>
      </w:r>
      <w:r w:rsidR="00A26DE9" w:rsidRPr="00F62394">
        <w:rPr>
          <w:rFonts w:ascii="Arial" w:hAnsi="Arial" w:cs="Arial"/>
          <w:sz w:val="20"/>
        </w:rPr>
        <w:lastRenderedPageBreak/>
        <w:t>und Schlüsselkompetenzen konstruktiv einzusetzen, um strategische Entscheidungen zu treffen und kreative Lösungen für Organisationen und Gesellschaften zu entwickeln.</w:t>
      </w:r>
    </w:p>
    <w:p w14:paraId="3443F351" w14:textId="77777777" w:rsidR="00485D44" w:rsidRPr="00F62394" w:rsidRDefault="00485D44" w:rsidP="006905AF">
      <w:pPr>
        <w:spacing w:after="0" w:line="240" w:lineRule="auto"/>
        <w:ind w:right="-144"/>
        <w:jc w:val="both"/>
        <w:rPr>
          <w:rFonts w:eastAsia="Times" w:cs="Arial"/>
          <w:szCs w:val="20"/>
          <w:lang w:eastAsia="de-DE"/>
        </w:rPr>
      </w:pPr>
    </w:p>
    <w:p w14:paraId="0284957F" w14:textId="43A4F187" w:rsidR="00A26DE9" w:rsidRPr="00F62394" w:rsidRDefault="0088710F" w:rsidP="00FB0E46">
      <w:pPr>
        <w:pStyle w:val="Default"/>
        <w:ind w:right="-142" w:firstLine="397"/>
        <w:jc w:val="both"/>
        <w:rPr>
          <w:rFonts w:eastAsia="SimSun"/>
          <w:sz w:val="20"/>
          <w:szCs w:val="20"/>
          <w:lang w:eastAsia="zh-CN"/>
        </w:rPr>
      </w:pPr>
      <w:r w:rsidRPr="00F62394">
        <w:rPr>
          <w:rFonts w:eastAsia="Times New Roman"/>
          <w:color w:val="000000" w:themeColor="text1"/>
          <w:sz w:val="20"/>
          <w:szCs w:val="20"/>
        </w:rPr>
        <w:t xml:space="preserve">(2) </w:t>
      </w:r>
      <w:r w:rsidR="002509B0" w:rsidRPr="00F62394">
        <w:rPr>
          <w:rFonts w:eastAsia="Times New Roman"/>
          <w:color w:val="000000" w:themeColor="text1"/>
          <w:sz w:val="20"/>
          <w:szCs w:val="20"/>
        </w:rPr>
        <w:t>Im Rahmen des Masterstudiengangs „</w:t>
      </w:r>
      <w:r w:rsidR="002509B0" w:rsidRPr="00F62394">
        <w:rPr>
          <w:color w:val="000000" w:themeColor="text1"/>
          <w:sz w:val="20"/>
          <w:szCs w:val="20"/>
        </w:rPr>
        <w:t xml:space="preserve">Kulturwirtschaft / </w:t>
      </w:r>
      <w:proofErr w:type="spellStart"/>
      <w:r w:rsidR="002509B0" w:rsidRPr="00F62394">
        <w:rPr>
          <w:color w:val="000000" w:themeColor="text1"/>
          <w:sz w:val="20"/>
          <w:szCs w:val="20"/>
        </w:rPr>
        <w:t>Intercultural</w:t>
      </w:r>
      <w:proofErr w:type="spellEnd"/>
      <w:r w:rsidR="002509B0" w:rsidRPr="00F62394">
        <w:rPr>
          <w:color w:val="000000" w:themeColor="text1"/>
          <w:sz w:val="20"/>
          <w:szCs w:val="20"/>
        </w:rPr>
        <w:t xml:space="preserve"> Management Studies</w:t>
      </w:r>
      <w:r w:rsidR="002509B0" w:rsidRPr="00F62394">
        <w:rPr>
          <w:rFonts w:eastAsia="Times New Roman"/>
          <w:color w:val="000000" w:themeColor="text1"/>
          <w:sz w:val="20"/>
          <w:szCs w:val="20"/>
        </w:rPr>
        <w:t xml:space="preserve">“ werden den Studierenden fachliche und fachübergreifende Kenntnisse, Fähigkeiten und Methoden so vermittelt, dass sie zu kreativen und eigenständigen Führungstätigkeiten sowie an fachlichen, sprachlichen und kulturellen Schnittstellen in Unternehmen, in internationalen Organisationen und im öffentlichen Bereich sowie zu Tätigkeiten in Wissenschaft und Forschung befähigt werden. </w:t>
      </w:r>
    </w:p>
    <w:p w14:paraId="788F32BC" w14:textId="77777777" w:rsidR="00EE70CB" w:rsidRPr="00F62394" w:rsidRDefault="00EE70CB" w:rsidP="006905AF">
      <w:pPr>
        <w:pStyle w:val="Default"/>
        <w:ind w:left="360" w:right="-144"/>
        <w:jc w:val="both"/>
        <w:rPr>
          <w:rFonts w:eastAsia="SimSun"/>
          <w:sz w:val="20"/>
          <w:szCs w:val="20"/>
          <w:lang w:eastAsia="zh-CN"/>
        </w:rPr>
      </w:pPr>
    </w:p>
    <w:p w14:paraId="10FB3C3B" w14:textId="77BEAF2A" w:rsidR="00265F08" w:rsidRPr="00F62394" w:rsidRDefault="00D009CB" w:rsidP="00FB0E46">
      <w:pPr>
        <w:spacing w:after="0" w:line="240" w:lineRule="auto"/>
        <w:ind w:right="-142" w:firstLine="397"/>
        <w:jc w:val="both"/>
        <w:rPr>
          <w:rFonts w:eastAsia="Times New Roman" w:cs="Arial"/>
          <w:szCs w:val="20"/>
        </w:rPr>
      </w:pPr>
      <w:r w:rsidRPr="00F62394">
        <w:rPr>
          <w:rFonts w:eastAsia="Times New Roman" w:cs="Arial"/>
          <w:szCs w:val="20"/>
        </w:rPr>
        <w:t>(3)</w:t>
      </w:r>
      <w:r w:rsidRPr="00F62394">
        <w:rPr>
          <w:rFonts w:eastAsia="Times New Roman" w:cs="Arial"/>
          <w:szCs w:val="20"/>
          <w:vertAlign w:val="superscript"/>
        </w:rPr>
        <w:t xml:space="preserve"> </w:t>
      </w:r>
      <w:r w:rsidR="00265F08" w:rsidRPr="00F62394">
        <w:rPr>
          <w:rFonts w:eastAsia="Times New Roman" w:cs="Arial"/>
          <w:szCs w:val="20"/>
          <w:vertAlign w:val="superscript"/>
        </w:rPr>
        <w:t>1</w:t>
      </w:r>
      <w:r w:rsidR="00265F08" w:rsidRPr="00F62394">
        <w:rPr>
          <w:rFonts w:eastAsia="Times New Roman" w:cs="Arial"/>
          <w:szCs w:val="20"/>
        </w:rPr>
        <w:t>Die Masterprüfung bildet den Abschluss des Masterstudiengangs „</w:t>
      </w:r>
      <w:r w:rsidR="004F342E" w:rsidRPr="00F62394">
        <w:rPr>
          <w:rFonts w:cs="Arial"/>
          <w:szCs w:val="20"/>
        </w:rPr>
        <w:t xml:space="preserve">Kulturwirtschaft / </w:t>
      </w:r>
      <w:proofErr w:type="spellStart"/>
      <w:r w:rsidR="004F342E" w:rsidRPr="00F62394">
        <w:rPr>
          <w:rFonts w:cs="Arial"/>
          <w:szCs w:val="20"/>
        </w:rPr>
        <w:t>Intercultural</w:t>
      </w:r>
      <w:proofErr w:type="spellEnd"/>
      <w:r w:rsidR="004F342E" w:rsidRPr="00F62394">
        <w:rPr>
          <w:rFonts w:cs="Arial"/>
          <w:szCs w:val="20"/>
        </w:rPr>
        <w:t xml:space="preserve"> </w:t>
      </w:r>
      <w:r w:rsidR="00AF582D" w:rsidRPr="00F62394">
        <w:rPr>
          <w:rFonts w:cs="Arial"/>
          <w:szCs w:val="20"/>
        </w:rPr>
        <w:t xml:space="preserve">Management </w:t>
      </w:r>
      <w:r w:rsidR="004F342E" w:rsidRPr="00F62394">
        <w:rPr>
          <w:rFonts w:cs="Arial"/>
          <w:szCs w:val="20"/>
        </w:rPr>
        <w:t>Studies</w:t>
      </w:r>
      <w:r w:rsidR="00265F08" w:rsidRPr="00F62394">
        <w:rPr>
          <w:rFonts w:eastAsia="Times New Roman" w:cs="Arial"/>
          <w:szCs w:val="20"/>
        </w:rPr>
        <w:t xml:space="preserve">“. </w:t>
      </w:r>
      <w:r w:rsidR="00265F08" w:rsidRPr="00F62394">
        <w:rPr>
          <w:rFonts w:eastAsia="Times New Roman" w:cs="Arial"/>
          <w:szCs w:val="20"/>
          <w:vertAlign w:val="superscript"/>
        </w:rPr>
        <w:t>2</w:t>
      </w:r>
      <w:r w:rsidR="00265F08" w:rsidRPr="00F62394">
        <w:rPr>
          <w:rFonts w:eastAsia="Times New Roman" w:cs="Arial"/>
          <w:szCs w:val="20"/>
        </w:rPr>
        <w:t xml:space="preserve">Durch sie soll festgestellt werden, ob </w:t>
      </w:r>
      <w:r w:rsidR="00E20C09" w:rsidRPr="00F62394">
        <w:rPr>
          <w:rFonts w:eastAsia="Times New Roman" w:cs="Arial"/>
          <w:szCs w:val="20"/>
        </w:rPr>
        <w:t>die</w:t>
      </w:r>
      <w:r w:rsidR="00265F08" w:rsidRPr="00F62394">
        <w:rPr>
          <w:rFonts w:eastAsia="Times New Roman" w:cs="Arial"/>
          <w:szCs w:val="20"/>
        </w:rPr>
        <w:t xml:space="preserve"> oder </w:t>
      </w:r>
      <w:r w:rsidR="00E20C09" w:rsidRPr="00F62394">
        <w:rPr>
          <w:rFonts w:eastAsia="Times New Roman" w:cs="Arial"/>
          <w:szCs w:val="20"/>
        </w:rPr>
        <w:t>der</w:t>
      </w:r>
      <w:r w:rsidR="00265F08" w:rsidRPr="00F62394">
        <w:rPr>
          <w:rFonts w:eastAsia="Times New Roman" w:cs="Arial"/>
          <w:szCs w:val="20"/>
        </w:rPr>
        <w:t xml:space="preserve"> Studierende weitere, für die Berufspraxis notwendige, gründliche Fachkenntnisse erworben hat, ob </w:t>
      </w:r>
      <w:r w:rsidR="00E20C09" w:rsidRPr="00F62394">
        <w:rPr>
          <w:rFonts w:eastAsia="Times New Roman" w:cs="Arial"/>
          <w:szCs w:val="20"/>
        </w:rPr>
        <w:t>sie</w:t>
      </w:r>
      <w:r w:rsidR="00265F08" w:rsidRPr="00F62394">
        <w:rPr>
          <w:rFonts w:eastAsia="Times New Roman" w:cs="Arial"/>
          <w:szCs w:val="20"/>
        </w:rPr>
        <w:t xml:space="preserve"> oder </w:t>
      </w:r>
      <w:r w:rsidR="2A673719" w:rsidRPr="00F62394">
        <w:rPr>
          <w:rFonts w:eastAsia="Times New Roman" w:cs="Arial"/>
          <w:szCs w:val="20"/>
        </w:rPr>
        <w:t>er</w:t>
      </w:r>
      <w:r w:rsidR="00265F08" w:rsidRPr="00F62394">
        <w:rPr>
          <w:rFonts w:eastAsia="Times New Roman" w:cs="Arial"/>
          <w:szCs w:val="20"/>
        </w:rPr>
        <w:t xml:space="preserve"> Zusammenhänge seines oder ihres Fachgebiets überblickt und ob </w:t>
      </w:r>
      <w:r w:rsidR="5178BD5C" w:rsidRPr="00F62394">
        <w:rPr>
          <w:rFonts w:eastAsia="Times New Roman" w:cs="Arial"/>
          <w:szCs w:val="20"/>
        </w:rPr>
        <w:t>sie</w:t>
      </w:r>
      <w:r w:rsidR="00265F08" w:rsidRPr="00F62394">
        <w:rPr>
          <w:rFonts w:eastAsia="Times New Roman" w:cs="Arial"/>
          <w:szCs w:val="20"/>
        </w:rPr>
        <w:t xml:space="preserve"> oder </w:t>
      </w:r>
      <w:r w:rsidR="5178BD5C" w:rsidRPr="00F62394">
        <w:rPr>
          <w:rFonts w:eastAsia="Times New Roman" w:cs="Arial"/>
          <w:szCs w:val="20"/>
        </w:rPr>
        <w:t>er</w:t>
      </w:r>
      <w:r w:rsidR="00265F08" w:rsidRPr="00F62394">
        <w:rPr>
          <w:rFonts w:eastAsia="Times New Roman" w:cs="Arial"/>
          <w:szCs w:val="20"/>
        </w:rPr>
        <w:t xml:space="preserve"> die Fähigkeit besitzt, nach wissenschaftlichen Grundsätzen selbständig zu arbeiten.</w:t>
      </w:r>
    </w:p>
    <w:p w14:paraId="0D0DFED8" w14:textId="77777777" w:rsidR="00265F08" w:rsidRPr="00F62394" w:rsidRDefault="00265F08" w:rsidP="006905AF">
      <w:pPr>
        <w:pStyle w:val="Listenabsatz"/>
        <w:autoSpaceDE w:val="0"/>
        <w:autoSpaceDN w:val="0"/>
        <w:adjustRightInd w:val="0"/>
        <w:ind w:left="360" w:right="-144"/>
        <w:contextualSpacing w:val="0"/>
        <w:jc w:val="both"/>
        <w:rPr>
          <w:rFonts w:ascii="Arial" w:eastAsia="SimSun" w:hAnsi="Arial" w:cs="Arial"/>
          <w:sz w:val="20"/>
          <w:lang w:eastAsia="zh-CN"/>
        </w:rPr>
      </w:pPr>
    </w:p>
    <w:p w14:paraId="2375DD49" w14:textId="77777777" w:rsidR="006169A7" w:rsidRDefault="00824DB0" w:rsidP="006169A7">
      <w:pPr>
        <w:autoSpaceDE w:val="0"/>
        <w:autoSpaceDN w:val="0"/>
        <w:adjustRightInd w:val="0"/>
        <w:spacing w:after="0" w:line="240" w:lineRule="auto"/>
        <w:ind w:right="-142" w:firstLine="397"/>
        <w:jc w:val="both"/>
        <w:rPr>
          <w:rFonts w:cs="Arial"/>
          <w:szCs w:val="20"/>
        </w:rPr>
      </w:pPr>
      <w:r w:rsidRPr="00F62394">
        <w:rPr>
          <w:rFonts w:cs="Arial"/>
          <w:szCs w:val="20"/>
        </w:rPr>
        <w:t xml:space="preserve">(4) </w:t>
      </w:r>
      <w:r w:rsidR="00265F08" w:rsidRPr="00F62394">
        <w:rPr>
          <w:rFonts w:cs="Arial"/>
          <w:szCs w:val="20"/>
          <w:vertAlign w:val="superscript"/>
        </w:rPr>
        <w:t>1</w:t>
      </w:r>
      <w:r w:rsidR="00265F08" w:rsidRPr="00F62394">
        <w:rPr>
          <w:rFonts w:cs="Arial"/>
          <w:szCs w:val="20"/>
        </w:rPr>
        <w:t>Im Masterstudiengang „</w:t>
      </w:r>
      <w:r w:rsidR="00BD289F" w:rsidRPr="00F62394">
        <w:rPr>
          <w:rFonts w:cs="Arial"/>
          <w:szCs w:val="20"/>
        </w:rPr>
        <w:t xml:space="preserve">Kulturwirtschaft / </w:t>
      </w:r>
      <w:proofErr w:type="spellStart"/>
      <w:r w:rsidR="00BD289F" w:rsidRPr="00F62394">
        <w:rPr>
          <w:rFonts w:cs="Arial"/>
          <w:szCs w:val="20"/>
        </w:rPr>
        <w:t>Intercultural</w:t>
      </w:r>
      <w:proofErr w:type="spellEnd"/>
      <w:r w:rsidR="00BD289F" w:rsidRPr="00F62394">
        <w:rPr>
          <w:rFonts w:cs="Arial"/>
          <w:szCs w:val="20"/>
        </w:rPr>
        <w:t xml:space="preserve"> </w:t>
      </w:r>
      <w:r w:rsidR="002509B0" w:rsidRPr="00F62394">
        <w:rPr>
          <w:rFonts w:cs="Arial"/>
          <w:szCs w:val="20"/>
        </w:rPr>
        <w:t xml:space="preserve">Management </w:t>
      </w:r>
      <w:r w:rsidR="00BD289F" w:rsidRPr="00F62394">
        <w:rPr>
          <w:rFonts w:cs="Arial"/>
          <w:szCs w:val="20"/>
        </w:rPr>
        <w:t>Studies</w:t>
      </w:r>
      <w:r w:rsidR="00265F08" w:rsidRPr="00F62394">
        <w:rPr>
          <w:rFonts w:cs="Arial"/>
          <w:szCs w:val="20"/>
        </w:rPr>
        <w:t>“ werden</w:t>
      </w:r>
      <w:r w:rsidR="001B6839" w:rsidRPr="00F62394">
        <w:rPr>
          <w:rFonts w:cs="Arial"/>
          <w:szCs w:val="20"/>
        </w:rPr>
        <w:t xml:space="preserve"> </w:t>
      </w:r>
      <w:r w:rsidR="00265F08" w:rsidRPr="00F62394">
        <w:rPr>
          <w:rFonts w:cs="Arial"/>
          <w:szCs w:val="20"/>
        </w:rPr>
        <w:t xml:space="preserve">Schwerpunkte gelegt auf </w:t>
      </w:r>
      <w:r w:rsidR="00404576" w:rsidRPr="00F62394">
        <w:rPr>
          <w:rFonts w:cs="Arial"/>
          <w:szCs w:val="20"/>
        </w:rPr>
        <w:t>I</w:t>
      </w:r>
      <w:r w:rsidR="00A26DE9" w:rsidRPr="00F62394">
        <w:rPr>
          <w:rFonts w:cs="Arial"/>
          <w:szCs w:val="20"/>
        </w:rPr>
        <w:t xml:space="preserve">nterkulturelle </w:t>
      </w:r>
      <w:r w:rsidR="00404576" w:rsidRPr="00F62394">
        <w:rPr>
          <w:rFonts w:cs="Arial"/>
          <w:szCs w:val="20"/>
        </w:rPr>
        <w:t>Kommunikation</w:t>
      </w:r>
      <w:r w:rsidR="00A26DE9" w:rsidRPr="00F62394">
        <w:rPr>
          <w:rFonts w:cs="Arial"/>
          <w:szCs w:val="20"/>
        </w:rPr>
        <w:t xml:space="preserve"> </w:t>
      </w:r>
      <w:r w:rsidR="00265F08" w:rsidRPr="00F62394">
        <w:rPr>
          <w:rFonts w:cs="Arial"/>
          <w:szCs w:val="20"/>
        </w:rPr>
        <w:t xml:space="preserve">und Wirtschaftswissenschaften sowie auf die Vermittlung moderner Managementtechniken. </w:t>
      </w:r>
      <w:r w:rsidR="00265F08" w:rsidRPr="00F62394">
        <w:rPr>
          <w:rFonts w:cs="Arial"/>
          <w:szCs w:val="20"/>
          <w:vertAlign w:val="superscript"/>
        </w:rPr>
        <w:t>2</w:t>
      </w:r>
      <w:r w:rsidR="00265F08" w:rsidRPr="00F62394">
        <w:rPr>
          <w:rFonts w:cs="Arial"/>
          <w:szCs w:val="20"/>
        </w:rPr>
        <w:t>Die interdisziplinäre Ausrichtung des Studiengangs, die hohe Eigenverantwortung der Studierenden bei der Organisation des Studiums sowie die verstärkte Ausbildung in kommunikationsaktivierenden Gruppen fördern die Ausprägung von Schlüsselqualifikationen wie Projektmanagement, Organisationsfähigkeit, Kommunikationsfähigkeit</w:t>
      </w:r>
      <w:r w:rsidR="00146B4A" w:rsidRPr="00F62394">
        <w:rPr>
          <w:rFonts w:cs="Arial"/>
          <w:szCs w:val="20"/>
        </w:rPr>
        <w:t xml:space="preserve"> sowie</w:t>
      </w:r>
      <w:r w:rsidR="00265F08" w:rsidRPr="00F62394">
        <w:rPr>
          <w:rFonts w:cs="Arial"/>
          <w:szCs w:val="20"/>
        </w:rPr>
        <w:t xml:space="preserve"> die Fähigkeit zur Team</w:t>
      </w:r>
      <w:r w:rsidR="00146B4A" w:rsidRPr="00F62394">
        <w:rPr>
          <w:rFonts w:cs="Arial"/>
          <w:szCs w:val="20"/>
        </w:rPr>
        <w:t>arbeit</w:t>
      </w:r>
      <w:r w:rsidR="00265F08" w:rsidRPr="00F62394">
        <w:rPr>
          <w:rFonts w:cs="Arial"/>
          <w:szCs w:val="20"/>
        </w:rPr>
        <w:t xml:space="preserve"> und zur Führung von Gruppen.</w:t>
      </w:r>
    </w:p>
    <w:p w14:paraId="36F8FE6B" w14:textId="77777777" w:rsidR="006169A7" w:rsidRDefault="006169A7" w:rsidP="006169A7">
      <w:pPr>
        <w:autoSpaceDE w:val="0"/>
        <w:autoSpaceDN w:val="0"/>
        <w:adjustRightInd w:val="0"/>
        <w:spacing w:after="0" w:line="240" w:lineRule="auto"/>
        <w:ind w:right="-142" w:firstLine="397"/>
        <w:jc w:val="both"/>
        <w:rPr>
          <w:rFonts w:cs="Arial"/>
          <w:szCs w:val="20"/>
        </w:rPr>
      </w:pPr>
    </w:p>
    <w:p w14:paraId="51BC216F" w14:textId="1ED459C4" w:rsidR="00982EFF" w:rsidRPr="00F62394" w:rsidRDefault="00D71391" w:rsidP="006169A7">
      <w:pPr>
        <w:autoSpaceDE w:val="0"/>
        <w:autoSpaceDN w:val="0"/>
        <w:adjustRightInd w:val="0"/>
        <w:spacing w:after="0" w:line="240" w:lineRule="auto"/>
        <w:ind w:right="-142" w:firstLine="397"/>
        <w:jc w:val="both"/>
        <w:rPr>
          <w:rFonts w:eastAsia="SimSun" w:cs="Arial"/>
          <w:szCs w:val="20"/>
          <w:lang w:eastAsia="zh-CN"/>
        </w:rPr>
      </w:pPr>
      <w:r w:rsidRPr="00F62394">
        <w:rPr>
          <w:rFonts w:cs="Arial"/>
          <w:szCs w:val="20"/>
        </w:rPr>
        <w:t>(5) Die Unterrichts- und Prüfungssprache der jeweiligen Module folgt der Sprache der Modulbezeichnungen, soweit der Modulkatalog keine abweichende Regelung trifft.</w:t>
      </w:r>
    </w:p>
    <w:p w14:paraId="28D8379E" w14:textId="4E96516D" w:rsidR="002D7018" w:rsidRPr="006169A7" w:rsidRDefault="007265FA" w:rsidP="006169A7">
      <w:pPr>
        <w:pStyle w:val="berschrift1"/>
        <w:rPr>
          <w:rFonts w:cs="Arial"/>
          <w:strike/>
          <w:szCs w:val="20"/>
          <w:lang w:eastAsia="de-DE"/>
        </w:rPr>
      </w:pPr>
      <w:bookmarkStart w:id="2" w:name="_Toc233199724"/>
      <w:r w:rsidRPr="00F62394">
        <w:rPr>
          <w:rFonts w:eastAsia="SimSun" w:cs="Arial"/>
          <w:szCs w:val="20"/>
          <w:lang w:eastAsia="zh-CN"/>
        </w:rPr>
        <w:t>§</w:t>
      </w:r>
      <w:r w:rsidR="00302D75" w:rsidRPr="00F62394">
        <w:rPr>
          <w:rFonts w:eastAsia="SimSun" w:cs="Arial"/>
          <w:szCs w:val="20"/>
          <w:lang w:eastAsia="zh-CN"/>
        </w:rPr>
        <w:t xml:space="preserve"> </w:t>
      </w:r>
      <w:r w:rsidRPr="00F62394">
        <w:rPr>
          <w:rFonts w:eastAsia="SimSun" w:cs="Arial"/>
          <w:szCs w:val="20"/>
          <w:lang w:eastAsia="zh-CN"/>
        </w:rPr>
        <w:t>3</w:t>
      </w:r>
      <w:r w:rsidR="00485D44" w:rsidRPr="00F62394">
        <w:rPr>
          <w:rFonts w:eastAsia="SimSun" w:cs="Arial"/>
          <w:szCs w:val="20"/>
          <w:lang w:eastAsia="zh-CN"/>
        </w:rPr>
        <w:t xml:space="preserve"> </w:t>
      </w:r>
      <w:r w:rsidRPr="00F62394">
        <w:rPr>
          <w:rFonts w:cs="Arial"/>
          <w:szCs w:val="20"/>
          <w:lang w:eastAsia="de-DE"/>
        </w:rPr>
        <w:t>Qualifikation</w:t>
      </w:r>
      <w:r w:rsidR="003A4194" w:rsidRPr="00F62394">
        <w:rPr>
          <w:rFonts w:cs="Arial"/>
          <w:szCs w:val="20"/>
          <w:lang w:eastAsia="de-DE"/>
        </w:rPr>
        <w:t xml:space="preserve"> (Fachanteile, Note und Sprachkenntnisse)</w:t>
      </w:r>
      <w:bookmarkEnd w:id="2"/>
    </w:p>
    <w:p w14:paraId="7D4B8A2A" w14:textId="63C9D90D" w:rsidR="00C771B0" w:rsidRPr="00F62394" w:rsidRDefault="12397F69" w:rsidP="006905AF">
      <w:pPr>
        <w:tabs>
          <w:tab w:val="num" w:pos="700"/>
        </w:tabs>
        <w:spacing w:after="0" w:line="240" w:lineRule="auto"/>
        <w:ind w:right="-144"/>
        <w:jc w:val="both"/>
        <w:rPr>
          <w:rFonts w:eastAsia="Times New Roman" w:cs="Arial"/>
          <w:szCs w:val="20"/>
        </w:rPr>
      </w:pPr>
      <w:r w:rsidRPr="00F62394">
        <w:rPr>
          <w:rFonts w:eastAsia="Times New Roman" w:cs="Arial"/>
          <w:szCs w:val="20"/>
          <w:vertAlign w:val="superscript"/>
        </w:rPr>
        <w:t>1</w:t>
      </w:r>
      <w:r w:rsidRPr="00F62394">
        <w:rPr>
          <w:rFonts w:eastAsia="Times New Roman" w:cs="Arial"/>
          <w:szCs w:val="20"/>
        </w:rPr>
        <w:t xml:space="preserve">Der Hochschulabschluss gemäß § 4 Abs. 1 </w:t>
      </w:r>
      <w:proofErr w:type="spellStart"/>
      <w:r w:rsidRPr="00F62394">
        <w:rPr>
          <w:rFonts w:eastAsia="Times New Roman" w:cs="Arial"/>
          <w:szCs w:val="20"/>
        </w:rPr>
        <w:t>AStuPO</w:t>
      </w:r>
      <w:proofErr w:type="spellEnd"/>
      <w:r w:rsidRPr="00F62394">
        <w:rPr>
          <w:rFonts w:eastAsia="Times New Roman" w:cs="Arial"/>
          <w:szCs w:val="20"/>
        </w:rPr>
        <w:t xml:space="preserve"> ist </w:t>
      </w:r>
      <w:r w:rsidR="006169A7" w:rsidRPr="00F62394">
        <w:rPr>
          <w:rFonts w:eastAsia="Times New Roman" w:cs="Arial"/>
          <w:szCs w:val="20"/>
        </w:rPr>
        <w:t>in einem einschlägigen, kultur- oder betriebswirtschaftswissenschaftlichen Studiengang</w:t>
      </w:r>
      <w:r w:rsidR="006169A7">
        <w:rPr>
          <w:rFonts w:eastAsia="Times New Roman" w:cs="Arial"/>
          <w:szCs w:val="20"/>
        </w:rPr>
        <w:t xml:space="preserve"> </w:t>
      </w:r>
      <w:r w:rsidRPr="00F62394">
        <w:rPr>
          <w:rFonts w:eastAsia="Times New Roman" w:cs="Arial"/>
          <w:szCs w:val="20"/>
        </w:rPr>
        <w:t xml:space="preserve">mit mindestens der Gesamtnote 2,5 nachzuweisen. </w:t>
      </w:r>
      <w:r w:rsidRPr="00F62394">
        <w:rPr>
          <w:rFonts w:eastAsia="Times New Roman" w:cs="Arial"/>
          <w:szCs w:val="20"/>
          <w:vertAlign w:val="superscript"/>
        </w:rPr>
        <w:t>2</w:t>
      </w:r>
      <w:r w:rsidRPr="00F62394">
        <w:rPr>
          <w:rFonts w:eastAsia="Times New Roman" w:cs="Arial"/>
          <w:szCs w:val="20"/>
        </w:rPr>
        <w:t xml:space="preserve">Alternativ zur Gesamtnote 2,5 kann die Bewerberin </w:t>
      </w:r>
      <w:r w:rsidR="575322BC" w:rsidRPr="00F62394">
        <w:rPr>
          <w:rFonts w:eastAsia="Times New Roman" w:cs="Arial"/>
          <w:szCs w:val="20"/>
        </w:rPr>
        <w:t xml:space="preserve">oder der Bewerber </w:t>
      </w:r>
      <w:r w:rsidRPr="00F62394">
        <w:rPr>
          <w:rFonts w:eastAsia="Times New Roman" w:cs="Arial"/>
          <w:szCs w:val="20"/>
        </w:rPr>
        <w:t xml:space="preserve">die Qualifikation nachweisen, wenn sie oder </w:t>
      </w:r>
      <w:r w:rsidR="5066521E" w:rsidRPr="00F62394">
        <w:rPr>
          <w:rFonts w:eastAsia="Times New Roman" w:cs="Arial"/>
          <w:szCs w:val="20"/>
        </w:rPr>
        <w:t>er</w:t>
      </w:r>
      <w:r w:rsidRPr="00F62394">
        <w:rPr>
          <w:rFonts w:eastAsia="Times New Roman" w:cs="Arial"/>
          <w:szCs w:val="20"/>
        </w:rPr>
        <w:t xml:space="preserve"> </w:t>
      </w:r>
      <w:r w:rsidR="5E1CF1BC" w:rsidRPr="00F62394">
        <w:rPr>
          <w:rFonts w:eastAsia="Times New Roman" w:cs="Arial"/>
          <w:szCs w:val="20"/>
        </w:rPr>
        <w:t>z</w:t>
      </w:r>
      <w:r w:rsidRPr="00F62394">
        <w:rPr>
          <w:rFonts w:eastAsia="Times New Roman" w:cs="Arial"/>
          <w:szCs w:val="20"/>
        </w:rPr>
        <w:t xml:space="preserve">u den besten 50 Prozent der Absolventinnen </w:t>
      </w:r>
      <w:r w:rsidR="2ECE8F0A" w:rsidRPr="00F62394">
        <w:rPr>
          <w:rFonts w:eastAsia="Times New Roman" w:cs="Arial"/>
          <w:szCs w:val="20"/>
        </w:rPr>
        <w:t xml:space="preserve">und Absolventen </w:t>
      </w:r>
      <w:r w:rsidRPr="00F62394">
        <w:rPr>
          <w:rFonts w:eastAsia="Times New Roman" w:cs="Arial"/>
          <w:szCs w:val="20"/>
        </w:rPr>
        <w:t xml:space="preserve">des jeweiligen </w:t>
      </w:r>
      <w:r w:rsidR="00E70EBB" w:rsidRPr="00F62394">
        <w:rPr>
          <w:rFonts w:eastAsia="Times New Roman" w:cs="Arial"/>
          <w:szCs w:val="20"/>
        </w:rPr>
        <w:t xml:space="preserve">Abschlussjahrgangs </w:t>
      </w:r>
      <w:r w:rsidRPr="00F62394">
        <w:rPr>
          <w:rFonts w:eastAsia="Times New Roman" w:cs="Arial"/>
          <w:szCs w:val="20"/>
        </w:rPr>
        <w:t>gehört hat.</w:t>
      </w:r>
      <w:r w:rsidR="00094605" w:rsidRPr="00F62394">
        <w:rPr>
          <w:rFonts w:eastAsia="Times New Roman" w:cs="Arial"/>
          <w:szCs w:val="20"/>
          <w:vertAlign w:val="superscript"/>
        </w:rPr>
        <w:t xml:space="preserve"> </w:t>
      </w:r>
      <w:r w:rsidR="144F7C90" w:rsidRPr="00F62394">
        <w:rPr>
          <w:rFonts w:eastAsia="Times New Roman" w:cs="Arial"/>
          <w:szCs w:val="20"/>
          <w:vertAlign w:val="superscript"/>
        </w:rPr>
        <w:t>3</w:t>
      </w:r>
      <w:r w:rsidR="00094605" w:rsidRPr="00F62394">
        <w:rPr>
          <w:rFonts w:eastAsia="Times New Roman" w:cs="Arial"/>
          <w:szCs w:val="20"/>
        </w:rPr>
        <w:t>Ein einschlägiger Studiengang nach Satz 1 liegt vor, wenn</w:t>
      </w:r>
      <w:r w:rsidR="16C56F77" w:rsidRPr="00F62394">
        <w:rPr>
          <w:rFonts w:eastAsia="Times New Roman" w:cs="Arial"/>
          <w:szCs w:val="20"/>
        </w:rPr>
        <w:t>:</w:t>
      </w:r>
    </w:p>
    <w:p w14:paraId="46F99455" w14:textId="5516C4DE" w:rsidR="005124BF" w:rsidRPr="00F62394" w:rsidRDefault="002509B0" w:rsidP="006905AF">
      <w:pPr>
        <w:pStyle w:val="Listenabsatz"/>
        <w:numPr>
          <w:ilvl w:val="0"/>
          <w:numId w:val="5"/>
        </w:numPr>
        <w:ind w:right="-144"/>
        <w:contextualSpacing w:val="0"/>
        <w:jc w:val="both"/>
        <w:rPr>
          <w:rFonts w:ascii="Arial" w:eastAsia="Times New Roman" w:hAnsi="Arial" w:cs="Arial"/>
          <w:sz w:val="20"/>
        </w:rPr>
      </w:pPr>
      <w:r w:rsidRPr="00F62394">
        <w:rPr>
          <w:rFonts w:ascii="Arial" w:eastAsia="Times New Roman" w:hAnsi="Arial" w:cs="Arial"/>
          <w:sz w:val="20"/>
        </w:rPr>
        <w:t xml:space="preserve">Kenntnisse im Bereich der Interkulturellen Kommunikation, </w:t>
      </w:r>
      <w:r w:rsidR="00210647" w:rsidRPr="00F62394">
        <w:rPr>
          <w:rFonts w:ascii="Arial" w:eastAsia="Times New Roman" w:hAnsi="Arial" w:cs="Arial"/>
          <w:sz w:val="20"/>
        </w:rPr>
        <w:t>der Kulturwissenschaften</w:t>
      </w:r>
      <w:r w:rsidR="005124BF" w:rsidRPr="00F62394">
        <w:rPr>
          <w:rFonts w:ascii="Arial" w:eastAsia="Times New Roman" w:hAnsi="Arial" w:cs="Arial"/>
          <w:sz w:val="20"/>
        </w:rPr>
        <w:t xml:space="preserve"> oder</w:t>
      </w:r>
      <w:r w:rsidR="00210647" w:rsidRPr="00F62394">
        <w:rPr>
          <w:rFonts w:ascii="Arial" w:eastAsia="Times New Roman" w:hAnsi="Arial" w:cs="Arial"/>
          <w:sz w:val="20"/>
        </w:rPr>
        <w:t xml:space="preserve"> </w:t>
      </w:r>
      <w:r w:rsidRPr="00F62394">
        <w:rPr>
          <w:rFonts w:ascii="Arial" w:eastAsia="Times New Roman" w:hAnsi="Arial" w:cs="Arial"/>
          <w:sz w:val="20"/>
        </w:rPr>
        <w:t>des Interkulturellen Management</w:t>
      </w:r>
      <w:r w:rsidR="00E779CE" w:rsidRPr="00F62394">
        <w:rPr>
          <w:rFonts w:ascii="Arial" w:eastAsia="Times New Roman" w:hAnsi="Arial" w:cs="Arial"/>
          <w:sz w:val="20"/>
        </w:rPr>
        <w:t>s</w:t>
      </w:r>
      <w:r w:rsidRPr="00F62394">
        <w:rPr>
          <w:rFonts w:ascii="Arial" w:eastAsia="Times New Roman" w:hAnsi="Arial" w:cs="Arial"/>
          <w:sz w:val="20"/>
        </w:rPr>
        <w:t xml:space="preserve"> </w:t>
      </w:r>
      <w:r w:rsidR="005124BF" w:rsidRPr="00F62394">
        <w:rPr>
          <w:rFonts w:ascii="Arial" w:eastAsia="Times New Roman" w:hAnsi="Arial" w:cs="Arial"/>
          <w:sz w:val="20"/>
        </w:rPr>
        <w:t>im Umfang von mindestens 20 ECTS-Leistungspunkten (ECTS-LP),</w:t>
      </w:r>
    </w:p>
    <w:p w14:paraId="34F22FCE" w14:textId="69D637C1" w:rsidR="00693079" w:rsidRPr="00F62394" w:rsidRDefault="005124BF" w:rsidP="006905AF">
      <w:pPr>
        <w:pStyle w:val="Listenabsatz"/>
        <w:numPr>
          <w:ilvl w:val="0"/>
          <w:numId w:val="5"/>
        </w:numPr>
        <w:ind w:right="-144"/>
        <w:contextualSpacing w:val="0"/>
        <w:jc w:val="both"/>
        <w:rPr>
          <w:rFonts w:ascii="Arial" w:eastAsia="Times New Roman" w:hAnsi="Arial" w:cs="Arial"/>
          <w:sz w:val="20"/>
        </w:rPr>
      </w:pPr>
      <w:r w:rsidRPr="00F62394">
        <w:rPr>
          <w:rFonts w:ascii="Arial" w:eastAsia="Times New Roman" w:hAnsi="Arial" w:cs="Arial"/>
          <w:sz w:val="20"/>
        </w:rPr>
        <w:t>Kenntnisse</w:t>
      </w:r>
      <w:r w:rsidR="002509B0" w:rsidRPr="00F62394">
        <w:rPr>
          <w:rFonts w:ascii="Arial" w:eastAsia="Times New Roman" w:hAnsi="Arial" w:cs="Arial"/>
          <w:sz w:val="20"/>
        </w:rPr>
        <w:t xml:space="preserve"> </w:t>
      </w:r>
      <w:r w:rsidR="009F70C7" w:rsidRPr="00F62394">
        <w:rPr>
          <w:rFonts w:ascii="Arial" w:eastAsia="Times New Roman" w:hAnsi="Arial" w:cs="Arial"/>
          <w:sz w:val="20"/>
        </w:rPr>
        <w:t xml:space="preserve">im Bereich </w:t>
      </w:r>
      <w:r w:rsidR="002509B0" w:rsidRPr="00F62394">
        <w:rPr>
          <w:rFonts w:ascii="Arial" w:eastAsia="Times New Roman" w:hAnsi="Arial" w:cs="Arial"/>
          <w:sz w:val="20"/>
        </w:rPr>
        <w:t>der Betriebswirtschaftslehre</w:t>
      </w:r>
      <w:r w:rsidR="00A80565" w:rsidRPr="00F62394">
        <w:rPr>
          <w:rFonts w:ascii="Arial" w:eastAsia="Times New Roman" w:hAnsi="Arial" w:cs="Arial"/>
          <w:sz w:val="20"/>
        </w:rPr>
        <w:t xml:space="preserve"> </w:t>
      </w:r>
      <w:r w:rsidR="000A1C73" w:rsidRPr="00F62394">
        <w:rPr>
          <w:rFonts w:ascii="Arial" w:eastAsia="Times New Roman" w:hAnsi="Arial" w:cs="Arial"/>
          <w:sz w:val="20"/>
        </w:rPr>
        <w:t xml:space="preserve">im Umfang von mindestens </w:t>
      </w:r>
      <w:r w:rsidRPr="00F62394">
        <w:rPr>
          <w:rFonts w:ascii="Arial" w:eastAsia="Times New Roman" w:hAnsi="Arial" w:cs="Arial"/>
          <w:sz w:val="20"/>
        </w:rPr>
        <w:t>20</w:t>
      </w:r>
      <w:r w:rsidR="000A1C73" w:rsidRPr="00F62394">
        <w:rPr>
          <w:rFonts w:ascii="Arial" w:eastAsia="Times New Roman" w:hAnsi="Arial" w:cs="Arial"/>
          <w:sz w:val="20"/>
        </w:rPr>
        <w:t xml:space="preserve"> </w:t>
      </w:r>
      <w:r w:rsidR="00076F84" w:rsidRPr="00F62394">
        <w:rPr>
          <w:rFonts w:ascii="Arial" w:eastAsia="Times New Roman" w:hAnsi="Arial" w:cs="Arial"/>
          <w:sz w:val="20"/>
        </w:rPr>
        <w:t>ECTS-L</w:t>
      </w:r>
      <w:r w:rsidR="000A1C73" w:rsidRPr="00F62394">
        <w:rPr>
          <w:rFonts w:ascii="Arial" w:eastAsia="Times New Roman" w:hAnsi="Arial" w:cs="Arial"/>
          <w:sz w:val="20"/>
        </w:rPr>
        <w:t>P</w:t>
      </w:r>
      <w:r w:rsidR="0091026C" w:rsidRPr="00F62394">
        <w:rPr>
          <w:rFonts w:ascii="Arial" w:eastAsia="Times New Roman" w:hAnsi="Arial" w:cs="Arial"/>
          <w:sz w:val="20"/>
        </w:rPr>
        <w:t xml:space="preserve"> sowie</w:t>
      </w:r>
    </w:p>
    <w:p w14:paraId="6C7D1359" w14:textId="196D912E" w:rsidR="000A1C73" w:rsidRPr="00F62394" w:rsidRDefault="000A1C73" w:rsidP="74226827">
      <w:pPr>
        <w:pStyle w:val="Listenabsatz"/>
        <w:numPr>
          <w:ilvl w:val="0"/>
          <w:numId w:val="5"/>
        </w:numPr>
        <w:ind w:right="-144"/>
        <w:contextualSpacing w:val="0"/>
        <w:jc w:val="both"/>
        <w:rPr>
          <w:rFonts w:ascii="Arial" w:eastAsia="Times New Roman" w:hAnsi="Arial" w:cs="Arial"/>
          <w:sz w:val="20"/>
        </w:rPr>
      </w:pPr>
      <w:r w:rsidRPr="00F62394">
        <w:rPr>
          <w:rFonts w:ascii="Arial" w:eastAsia="Times New Roman" w:hAnsi="Arial" w:cs="Arial"/>
          <w:sz w:val="20"/>
        </w:rPr>
        <w:t xml:space="preserve">Kenntnisse </w:t>
      </w:r>
      <w:r w:rsidR="00BD289F" w:rsidRPr="00F62394">
        <w:rPr>
          <w:rFonts w:ascii="Arial" w:eastAsia="Times New Roman" w:hAnsi="Arial" w:cs="Arial"/>
          <w:sz w:val="20"/>
        </w:rPr>
        <w:t>im Bereich der quantitativen und/oder qualitativen Methodenlehre im U</w:t>
      </w:r>
      <w:r w:rsidR="00142483" w:rsidRPr="00F62394">
        <w:rPr>
          <w:rFonts w:ascii="Arial" w:eastAsia="Times New Roman" w:hAnsi="Arial" w:cs="Arial"/>
          <w:sz w:val="20"/>
        </w:rPr>
        <w:t xml:space="preserve">mfang von mindestens </w:t>
      </w:r>
      <w:r w:rsidR="00BD289F" w:rsidRPr="00F62394">
        <w:rPr>
          <w:rFonts w:ascii="Arial" w:eastAsia="Times New Roman" w:hAnsi="Arial" w:cs="Arial"/>
          <w:sz w:val="20"/>
        </w:rPr>
        <w:t>1</w:t>
      </w:r>
      <w:r w:rsidR="005124BF" w:rsidRPr="00F62394">
        <w:rPr>
          <w:rFonts w:ascii="Arial" w:eastAsia="Times New Roman" w:hAnsi="Arial" w:cs="Arial"/>
          <w:sz w:val="20"/>
        </w:rPr>
        <w:t>0</w:t>
      </w:r>
      <w:r w:rsidR="00620072" w:rsidRPr="00F62394">
        <w:rPr>
          <w:rFonts w:ascii="Arial" w:eastAsia="Times New Roman" w:hAnsi="Arial" w:cs="Arial"/>
          <w:sz w:val="20"/>
        </w:rPr>
        <w:t xml:space="preserve"> </w:t>
      </w:r>
      <w:r w:rsidR="00142483" w:rsidRPr="00F62394">
        <w:rPr>
          <w:rFonts w:ascii="Arial" w:eastAsia="Times New Roman" w:hAnsi="Arial" w:cs="Arial"/>
          <w:sz w:val="20"/>
        </w:rPr>
        <w:t>ECTS-LP</w:t>
      </w:r>
      <w:r w:rsidR="0055419C" w:rsidRPr="00F62394">
        <w:rPr>
          <w:rFonts w:ascii="Arial" w:eastAsia="Times New Roman" w:hAnsi="Arial" w:cs="Arial"/>
          <w:sz w:val="20"/>
        </w:rPr>
        <w:t xml:space="preserve">, </w:t>
      </w:r>
      <w:r w:rsidR="00E93420" w:rsidRPr="00F62394">
        <w:rPr>
          <w:rFonts w:ascii="Arial" w:eastAsia="Times New Roman" w:hAnsi="Arial" w:cs="Arial"/>
          <w:sz w:val="20"/>
        </w:rPr>
        <w:t>davon mindestens 5 ECTS-LP</w:t>
      </w:r>
      <w:r w:rsidR="00E36441" w:rsidRPr="00F62394">
        <w:rPr>
          <w:rFonts w:ascii="Arial" w:eastAsia="Times New Roman" w:hAnsi="Arial" w:cs="Arial"/>
          <w:sz w:val="20"/>
        </w:rPr>
        <w:t xml:space="preserve"> in Datenerhebung, Datenauswertung, Mathematik oder Statistik</w:t>
      </w:r>
      <w:r w:rsidR="00EC425C">
        <w:rPr>
          <w:rFonts w:ascii="Arial" w:eastAsia="Times New Roman" w:hAnsi="Arial" w:cs="Arial"/>
          <w:sz w:val="20"/>
        </w:rPr>
        <w:t>,</w:t>
      </w:r>
      <w:r w:rsidR="00E36441" w:rsidRPr="00F62394">
        <w:rPr>
          <w:rFonts w:ascii="Arial" w:eastAsia="Times New Roman" w:hAnsi="Arial" w:cs="Arial"/>
          <w:sz w:val="20"/>
        </w:rPr>
        <w:t xml:space="preserve"> </w:t>
      </w:r>
      <w:r w:rsidR="00094605" w:rsidRPr="00F62394">
        <w:rPr>
          <w:rFonts w:ascii="Arial" w:eastAsia="Times New Roman" w:hAnsi="Arial" w:cs="Arial"/>
          <w:sz w:val="20"/>
        </w:rPr>
        <w:t>nachgewiesen werden.</w:t>
      </w:r>
    </w:p>
    <w:p w14:paraId="1EA793CF" w14:textId="4F42BC37" w:rsidR="00B30751" w:rsidRPr="00F62394" w:rsidRDefault="00094605" w:rsidP="003B27D0">
      <w:pPr>
        <w:tabs>
          <w:tab w:val="left" w:pos="426"/>
        </w:tabs>
        <w:spacing w:after="0" w:line="240" w:lineRule="auto"/>
        <w:ind w:right="-142"/>
        <w:jc w:val="both"/>
        <w:rPr>
          <w:rFonts w:eastAsia="Times" w:cs="Arial"/>
          <w:szCs w:val="20"/>
          <w:lang w:eastAsia="de-DE"/>
        </w:rPr>
      </w:pPr>
      <w:r w:rsidRPr="00F62394">
        <w:rPr>
          <w:rFonts w:eastAsia="Times New Roman" w:cs="Arial"/>
          <w:szCs w:val="20"/>
          <w:vertAlign w:val="superscript"/>
        </w:rPr>
        <w:t>4</w:t>
      </w:r>
      <w:r w:rsidRPr="00F62394">
        <w:rPr>
          <w:rFonts w:eastAsia="Times New Roman" w:cs="Arial"/>
          <w:szCs w:val="20"/>
        </w:rPr>
        <w:t xml:space="preserve">Nachzuweisen sind überdies adäquate Kenntnisse der </w:t>
      </w:r>
      <w:r w:rsidR="00D6467B" w:rsidRPr="00F62394">
        <w:rPr>
          <w:rFonts w:eastAsia="Times New Roman" w:cs="Arial"/>
          <w:szCs w:val="20"/>
        </w:rPr>
        <w:t xml:space="preserve">deutschen und der </w:t>
      </w:r>
      <w:r w:rsidRPr="00F62394">
        <w:rPr>
          <w:rFonts w:eastAsia="Times New Roman" w:cs="Arial"/>
          <w:szCs w:val="20"/>
        </w:rPr>
        <w:t>englischen Sprache</w:t>
      </w:r>
      <w:r w:rsidR="00D6467B" w:rsidRPr="00F62394">
        <w:rPr>
          <w:rFonts w:eastAsia="Times New Roman" w:cs="Arial"/>
          <w:szCs w:val="20"/>
        </w:rPr>
        <w:t xml:space="preserve"> jeweils auf mindestens dem</w:t>
      </w:r>
      <w:r w:rsidR="00D6467B" w:rsidRPr="00F62394">
        <w:rPr>
          <w:rFonts w:cs="Arial"/>
          <w:szCs w:val="20"/>
        </w:rPr>
        <w:t xml:space="preserve"> </w:t>
      </w:r>
      <w:r w:rsidR="00D6467B" w:rsidRPr="00F62394">
        <w:rPr>
          <w:rFonts w:eastAsia="Times New Roman" w:cs="Arial"/>
          <w:szCs w:val="20"/>
        </w:rPr>
        <w:t>Niveau B 2 des Gemeinsamen Europäischen Referenzrahmens für Sprachen (GER) durch einen anerkannten Sprachtest oder ein Äquivalent.</w:t>
      </w:r>
      <w:r w:rsidRPr="00F62394">
        <w:rPr>
          <w:rFonts w:eastAsia="Times New Roman" w:cs="Arial"/>
          <w:szCs w:val="20"/>
        </w:rPr>
        <w:t xml:space="preserve"> </w:t>
      </w:r>
      <w:r w:rsidR="00D6467B" w:rsidRPr="00F62394">
        <w:rPr>
          <w:rFonts w:eastAsia="Times New Roman" w:cs="Arial"/>
          <w:szCs w:val="20"/>
          <w:vertAlign w:val="superscript"/>
          <w:lang w:eastAsia="de-DE"/>
        </w:rPr>
        <w:t>5</w:t>
      </w:r>
      <w:r w:rsidR="00D6467B" w:rsidRPr="00F62394">
        <w:rPr>
          <w:rFonts w:eastAsia="Times New Roman" w:cs="Arial"/>
          <w:szCs w:val="20"/>
        </w:rPr>
        <w:t>Vom Nachweis der jeweiligen Sprachkenntnisse nach Satz 4 wird abgesehen, wenn die Bewerberin oder der Bewerber eine Hochschulzugangsberechtigung oder einen vorausgehenden Hochschulabschluss in dieser Sprache erworben hat.</w:t>
      </w:r>
    </w:p>
    <w:p w14:paraId="70AD7F43" w14:textId="4E3B7521" w:rsidR="001C088B" w:rsidRPr="00A94611" w:rsidRDefault="001C088B" w:rsidP="00A94611">
      <w:pPr>
        <w:pStyle w:val="berschrift1"/>
        <w:rPr>
          <w:rFonts w:cs="Arial"/>
          <w:szCs w:val="20"/>
          <w:lang w:eastAsia="de-DE"/>
        </w:rPr>
      </w:pPr>
      <w:bookmarkStart w:id="3" w:name="_Toc233199725"/>
      <w:r w:rsidRPr="00F62394">
        <w:rPr>
          <w:rFonts w:cs="Arial"/>
          <w:szCs w:val="20"/>
          <w:lang w:eastAsia="de-DE"/>
        </w:rPr>
        <w:t>§ 4</w:t>
      </w:r>
      <w:r w:rsidR="00485D44" w:rsidRPr="00F62394">
        <w:rPr>
          <w:rFonts w:cs="Arial"/>
          <w:szCs w:val="20"/>
          <w:lang w:eastAsia="de-DE"/>
        </w:rPr>
        <w:t xml:space="preserve"> </w:t>
      </w:r>
      <w:r w:rsidRPr="00F62394">
        <w:rPr>
          <w:rFonts w:cs="Arial"/>
          <w:szCs w:val="20"/>
          <w:lang w:eastAsia="de-DE"/>
        </w:rPr>
        <w:t>Modulbereiche</w:t>
      </w:r>
      <w:r w:rsidR="00076F84" w:rsidRPr="00F62394">
        <w:rPr>
          <w:rFonts w:cs="Arial"/>
          <w:szCs w:val="20"/>
          <w:lang w:eastAsia="de-DE"/>
        </w:rPr>
        <w:t xml:space="preserve"> und Gesamtnote</w:t>
      </w:r>
      <w:bookmarkEnd w:id="3"/>
    </w:p>
    <w:p w14:paraId="0F2D14E3" w14:textId="134FDA38" w:rsidR="00DA5A08" w:rsidRPr="00F62394" w:rsidRDefault="007D3ACA" w:rsidP="00BD6B11">
      <w:pPr>
        <w:tabs>
          <w:tab w:val="left" w:pos="1134"/>
        </w:tabs>
        <w:spacing w:after="0" w:line="240" w:lineRule="auto"/>
        <w:ind w:right="-142" w:firstLine="397"/>
        <w:jc w:val="both"/>
        <w:rPr>
          <w:rFonts w:eastAsia="Times New Roman" w:cs="Arial"/>
          <w:szCs w:val="20"/>
        </w:rPr>
      </w:pPr>
      <w:bookmarkStart w:id="4" w:name="_Hlk211948708"/>
      <w:r w:rsidRPr="00F62394">
        <w:rPr>
          <w:rFonts w:eastAsia="Times New Roman" w:cs="Arial"/>
          <w:szCs w:val="20"/>
        </w:rPr>
        <w:t xml:space="preserve">(1) </w:t>
      </w:r>
      <w:r w:rsidR="00210647" w:rsidRPr="00F62394">
        <w:rPr>
          <w:rFonts w:eastAsia="Times New Roman" w:cs="Arial"/>
          <w:szCs w:val="20"/>
          <w:vertAlign w:val="superscript"/>
        </w:rPr>
        <w:t>1</w:t>
      </w:r>
      <w:r w:rsidR="00210647" w:rsidRPr="00F62394">
        <w:rPr>
          <w:rFonts w:eastAsia="Times New Roman" w:cs="Arial"/>
          <w:szCs w:val="20"/>
        </w:rPr>
        <w:t xml:space="preserve">Der </w:t>
      </w:r>
      <w:r w:rsidR="00210647" w:rsidRPr="00F62394">
        <w:rPr>
          <w:rFonts w:eastAsia="Times New Roman" w:cs="Arial"/>
          <w:b/>
          <w:bCs/>
          <w:szCs w:val="20"/>
        </w:rPr>
        <w:t>Modulbereich A: Kernmodule</w:t>
      </w:r>
      <w:r w:rsidR="00210647" w:rsidRPr="00F62394">
        <w:rPr>
          <w:rFonts w:eastAsia="Times New Roman" w:cs="Arial"/>
          <w:szCs w:val="20"/>
        </w:rPr>
        <w:t xml:space="preserve"> umfasst Pflichtmodule im Umfang von 25 ECTS-LP. </w:t>
      </w:r>
      <w:r w:rsidR="00210647" w:rsidRPr="00F62394">
        <w:rPr>
          <w:rFonts w:eastAsia="Times New Roman" w:cs="Arial"/>
          <w:szCs w:val="20"/>
          <w:vertAlign w:val="superscript"/>
        </w:rPr>
        <w:t>2</w:t>
      </w:r>
      <w:r w:rsidR="00AE24A9" w:rsidRPr="00F62394">
        <w:rPr>
          <w:rFonts w:eastAsia="Times New Roman" w:cs="Arial"/>
          <w:szCs w:val="20"/>
        </w:rPr>
        <w:t>Diese Kernmodul</w:t>
      </w:r>
      <w:r w:rsidR="00404576" w:rsidRPr="00F62394">
        <w:rPr>
          <w:rFonts w:eastAsia="Times New Roman" w:cs="Arial"/>
          <w:szCs w:val="20"/>
        </w:rPr>
        <w:t>e</w:t>
      </w:r>
      <w:r w:rsidR="00101032" w:rsidRPr="00F62394">
        <w:rPr>
          <w:rFonts w:eastAsia="Times New Roman" w:cs="Arial"/>
          <w:szCs w:val="20"/>
        </w:rPr>
        <w:t xml:space="preserve"> </w:t>
      </w:r>
      <w:r w:rsidR="00AE24A9" w:rsidRPr="00F62394">
        <w:rPr>
          <w:rFonts w:eastAsia="Times New Roman" w:cs="Arial"/>
          <w:szCs w:val="20"/>
        </w:rPr>
        <w:t>bilde</w:t>
      </w:r>
      <w:r w:rsidR="00404576" w:rsidRPr="00F62394">
        <w:rPr>
          <w:rFonts w:eastAsia="Times New Roman" w:cs="Arial"/>
          <w:szCs w:val="20"/>
        </w:rPr>
        <w:t>n</w:t>
      </w:r>
      <w:r w:rsidR="00AE24A9" w:rsidRPr="00F62394">
        <w:rPr>
          <w:rFonts w:eastAsia="Times New Roman" w:cs="Arial"/>
          <w:szCs w:val="20"/>
        </w:rPr>
        <w:t xml:space="preserve"> das theoretische und methodische Fundament des Studiengangs. </w:t>
      </w:r>
      <w:r w:rsidR="00AE24A9" w:rsidRPr="00F62394">
        <w:rPr>
          <w:rFonts w:eastAsia="Times New Roman" w:cs="Arial"/>
          <w:szCs w:val="20"/>
          <w:vertAlign w:val="superscript"/>
        </w:rPr>
        <w:t>3</w:t>
      </w:r>
      <w:r w:rsidR="00AE24A9" w:rsidRPr="00F62394">
        <w:rPr>
          <w:rFonts w:eastAsia="Times New Roman" w:cs="Arial"/>
          <w:szCs w:val="20"/>
        </w:rPr>
        <w:t xml:space="preserve">Sie verbindet die geisteswissenschaftliche Analyse mit betriebswirtschaftlichen Methoden. </w:t>
      </w:r>
      <w:r w:rsidR="00AE24A9" w:rsidRPr="00F62394">
        <w:rPr>
          <w:rFonts w:eastAsia="Times New Roman" w:cs="Arial"/>
          <w:szCs w:val="20"/>
          <w:vertAlign w:val="superscript"/>
        </w:rPr>
        <w:t>4</w:t>
      </w:r>
      <w:r w:rsidR="00AE24A9" w:rsidRPr="00F62394">
        <w:rPr>
          <w:rFonts w:eastAsia="Times New Roman" w:cs="Arial"/>
          <w:szCs w:val="20"/>
        </w:rPr>
        <w:t xml:space="preserve">Im </w:t>
      </w:r>
      <w:r w:rsidR="00AE24A9" w:rsidRPr="00F62394">
        <w:rPr>
          <w:rFonts w:eastAsia="Times New Roman" w:cs="Arial"/>
          <w:b/>
          <w:bCs/>
          <w:szCs w:val="20"/>
        </w:rPr>
        <w:t>Modul „Kulturtheorie</w:t>
      </w:r>
      <w:r w:rsidR="00A94611">
        <w:rPr>
          <w:rFonts w:eastAsia="Times New Roman" w:cs="Arial"/>
          <w:b/>
          <w:bCs/>
          <w:szCs w:val="20"/>
        </w:rPr>
        <w:t>n</w:t>
      </w:r>
      <w:r w:rsidR="00AE24A9" w:rsidRPr="00F62394">
        <w:rPr>
          <w:rFonts w:eastAsia="Times New Roman" w:cs="Arial"/>
          <w:b/>
          <w:bCs/>
          <w:szCs w:val="20"/>
        </w:rPr>
        <w:t>“</w:t>
      </w:r>
      <w:r w:rsidR="00AE24A9" w:rsidRPr="00F62394">
        <w:rPr>
          <w:rFonts w:eastAsia="Times New Roman" w:cs="Arial"/>
          <w:szCs w:val="20"/>
        </w:rPr>
        <w:t xml:space="preserve"> erarbeiten sich die Studierenden ein tiefgreifendes Verständnis zentraler Kulturdefinitionen und -theorien (von semiotischen bis zu konstruktivistischen Ansätzen). </w:t>
      </w:r>
      <w:r w:rsidR="00AE24A9" w:rsidRPr="00F62394">
        <w:rPr>
          <w:rFonts w:eastAsia="Times New Roman" w:cs="Arial"/>
          <w:szCs w:val="20"/>
          <w:vertAlign w:val="superscript"/>
        </w:rPr>
        <w:t>5</w:t>
      </w:r>
      <w:r w:rsidR="00AE24A9" w:rsidRPr="00F62394">
        <w:rPr>
          <w:rFonts w:eastAsia="Times New Roman" w:cs="Arial"/>
          <w:szCs w:val="20"/>
        </w:rPr>
        <w:t xml:space="preserve">Sie erlernen, kulturelle Phänomene als komplexe Zeichensysteme zu dekodieren und kritisch zu hinterfragen. </w:t>
      </w:r>
      <w:r w:rsidR="00AE24A9" w:rsidRPr="00F62394">
        <w:rPr>
          <w:rFonts w:eastAsia="Times New Roman" w:cs="Arial"/>
          <w:szCs w:val="20"/>
          <w:vertAlign w:val="superscript"/>
        </w:rPr>
        <w:t>6</w:t>
      </w:r>
      <w:r w:rsidR="00AE24A9" w:rsidRPr="00F62394">
        <w:rPr>
          <w:rFonts w:eastAsia="Times New Roman" w:cs="Arial"/>
          <w:szCs w:val="20"/>
        </w:rPr>
        <w:t xml:space="preserve">Ziel ist die Entwicklung eines theoretischen Reflexionsvermögens, um gesellschaftliche Dynamiken und Identitätskonstruktionen in globalisierten Kontexten wissenschaftlich fundiert einordnen zu können. </w:t>
      </w:r>
      <w:r w:rsidR="00AE24A9" w:rsidRPr="00F62394">
        <w:rPr>
          <w:rFonts w:eastAsia="Times New Roman" w:cs="Arial"/>
          <w:szCs w:val="20"/>
          <w:vertAlign w:val="superscript"/>
        </w:rPr>
        <w:t>7</w:t>
      </w:r>
      <w:r w:rsidR="00AE24A9" w:rsidRPr="00F62394">
        <w:rPr>
          <w:rFonts w:eastAsia="Times New Roman" w:cs="Arial"/>
          <w:szCs w:val="20"/>
        </w:rPr>
        <w:t xml:space="preserve">Ergänzend dazu erlernen die Studierenden im </w:t>
      </w:r>
      <w:r w:rsidR="00AE24A9" w:rsidRPr="00F62394">
        <w:rPr>
          <w:rFonts w:eastAsia="Times New Roman" w:cs="Arial"/>
          <w:b/>
          <w:bCs/>
          <w:szCs w:val="20"/>
        </w:rPr>
        <w:t>Modul „</w:t>
      </w:r>
      <w:r w:rsidR="00A94611" w:rsidRPr="00A94611">
        <w:rPr>
          <w:rFonts w:eastAsia="Times New Roman" w:cs="Arial"/>
          <w:b/>
          <w:bCs/>
          <w:szCs w:val="20"/>
        </w:rPr>
        <w:t>Methoden der Kulturforschung</w:t>
      </w:r>
      <w:r w:rsidR="00AE24A9" w:rsidRPr="00F62394">
        <w:rPr>
          <w:rFonts w:eastAsia="Times New Roman" w:cs="Arial"/>
          <w:b/>
          <w:bCs/>
          <w:szCs w:val="20"/>
        </w:rPr>
        <w:t>“</w:t>
      </w:r>
      <w:r w:rsidR="00AE24A9" w:rsidRPr="00F62394">
        <w:rPr>
          <w:rFonts w:eastAsia="Times New Roman" w:cs="Arial"/>
          <w:szCs w:val="20"/>
        </w:rPr>
        <w:t xml:space="preserve"> das Instrumentarium der Komparatistik, um kulturelle Praktiken, Institutionen und Mediensysteme systematisch gegenüberzustellen. </w:t>
      </w:r>
      <w:r w:rsidR="00AE24A9" w:rsidRPr="00F62394">
        <w:rPr>
          <w:rFonts w:eastAsia="Times New Roman" w:cs="Arial"/>
          <w:szCs w:val="20"/>
          <w:vertAlign w:val="superscript"/>
        </w:rPr>
        <w:t>8</w:t>
      </w:r>
      <w:r w:rsidR="00AE24A9" w:rsidRPr="00F62394">
        <w:rPr>
          <w:rFonts w:eastAsia="Times New Roman" w:cs="Arial"/>
          <w:szCs w:val="20"/>
        </w:rPr>
        <w:t xml:space="preserve">Sie üben den </w:t>
      </w:r>
      <w:r w:rsidR="00AE24A9" w:rsidRPr="00F62394">
        <w:rPr>
          <w:rFonts w:eastAsia="Times New Roman" w:cs="Arial"/>
          <w:szCs w:val="20"/>
        </w:rPr>
        <w:lastRenderedPageBreak/>
        <w:t xml:space="preserve">Umgang mit dem Vergleich als Erkenntnisverfahren, identifizieren Transferprozesse und analysieren kulturelle Hybridität. </w:t>
      </w:r>
      <w:r w:rsidR="00AE24A9" w:rsidRPr="00F62394">
        <w:rPr>
          <w:rFonts w:eastAsia="Times New Roman" w:cs="Arial"/>
          <w:szCs w:val="20"/>
          <w:vertAlign w:val="superscript"/>
        </w:rPr>
        <w:t>9</w:t>
      </w:r>
      <w:r w:rsidR="00AE24A9" w:rsidRPr="00F62394">
        <w:rPr>
          <w:rFonts w:eastAsia="Times New Roman" w:cs="Arial"/>
          <w:szCs w:val="20"/>
        </w:rPr>
        <w:t>Ziel ist die methodisch</w:t>
      </w:r>
      <w:r w:rsidR="00146B4A" w:rsidRPr="00F62394">
        <w:rPr>
          <w:rFonts w:eastAsia="Times New Roman" w:cs="Arial"/>
          <w:szCs w:val="20"/>
        </w:rPr>
        <w:t xml:space="preserve"> gesicherte</w:t>
      </w:r>
      <w:r w:rsidR="00AE24A9" w:rsidRPr="00F62394">
        <w:rPr>
          <w:rFonts w:eastAsia="Times New Roman" w:cs="Arial"/>
          <w:szCs w:val="20"/>
        </w:rPr>
        <w:t xml:space="preserve"> Durchführung von Strukturvergleichen, um Differenzen und Gemeinsamkeiten im globalen Kontext wissenschaftlich darzustellen</w:t>
      </w:r>
      <w:r w:rsidR="00146B4A" w:rsidRPr="00F62394">
        <w:rPr>
          <w:rFonts w:eastAsia="Times New Roman" w:cs="Arial"/>
          <w:szCs w:val="20"/>
        </w:rPr>
        <w:t xml:space="preserve"> und zu verstehen</w:t>
      </w:r>
      <w:r w:rsidR="00AE24A9" w:rsidRPr="00F62394">
        <w:rPr>
          <w:rFonts w:eastAsia="Times New Roman" w:cs="Arial"/>
          <w:szCs w:val="20"/>
        </w:rPr>
        <w:t xml:space="preserve">. </w:t>
      </w:r>
      <w:r w:rsidR="00AE24A9" w:rsidRPr="00F62394">
        <w:rPr>
          <w:rFonts w:eastAsia="Times New Roman" w:cs="Arial"/>
          <w:szCs w:val="20"/>
          <w:vertAlign w:val="superscript"/>
        </w:rPr>
        <w:t>10</w:t>
      </w:r>
      <w:r w:rsidR="00AE24A9" w:rsidRPr="00F62394">
        <w:rPr>
          <w:rFonts w:eastAsia="Times New Roman" w:cs="Arial"/>
          <w:szCs w:val="20"/>
        </w:rPr>
        <w:t xml:space="preserve">Das </w:t>
      </w:r>
      <w:r w:rsidR="00AE24A9" w:rsidRPr="00F62394">
        <w:rPr>
          <w:rFonts w:eastAsia="Times New Roman" w:cs="Arial"/>
          <w:b/>
          <w:bCs/>
          <w:szCs w:val="20"/>
        </w:rPr>
        <w:t>Modul „Interkulturelles Management“</w:t>
      </w:r>
      <w:r w:rsidR="00AE24A9" w:rsidRPr="00F62394">
        <w:rPr>
          <w:rFonts w:eastAsia="Times New Roman" w:cs="Arial"/>
          <w:szCs w:val="20"/>
        </w:rPr>
        <w:t xml:space="preserve"> vermittelt Konzepte der internationalen Organisations- und Personalführung unter Berücksichtigung kultureller Einflussfaktoren. </w:t>
      </w:r>
      <w:r w:rsidR="00AE24A9" w:rsidRPr="00F62394">
        <w:rPr>
          <w:rFonts w:eastAsia="Times New Roman" w:cs="Arial"/>
          <w:szCs w:val="20"/>
          <w:vertAlign w:val="superscript"/>
        </w:rPr>
        <w:t>11</w:t>
      </w:r>
      <w:r w:rsidR="00AE24A9" w:rsidRPr="00F62394">
        <w:rPr>
          <w:rFonts w:eastAsia="Times New Roman" w:cs="Arial"/>
          <w:szCs w:val="20"/>
        </w:rPr>
        <w:t xml:space="preserve">Studierende </w:t>
      </w:r>
      <w:r w:rsidR="00146B4A" w:rsidRPr="00F62394">
        <w:rPr>
          <w:rFonts w:eastAsia="Times New Roman" w:cs="Arial"/>
          <w:szCs w:val="20"/>
        </w:rPr>
        <w:t>erhalten durch Einblicke in Theorie und Praxis Wissen zum konstruktiven und lösungsorientierten Umgang mit kultureller Diversität auf verschiedenen Ebenen im Management</w:t>
      </w:r>
      <w:r w:rsidR="00AE24A9" w:rsidRPr="00F62394">
        <w:rPr>
          <w:rFonts w:eastAsia="Times New Roman" w:cs="Arial"/>
          <w:szCs w:val="20"/>
        </w:rPr>
        <w:t xml:space="preserve">. </w:t>
      </w:r>
      <w:r w:rsidR="00AE24A9" w:rsidRPr="00F62394">
        <w:rPr>
          <w:rFonts w:eastAsia="Times New Roman" w:cs="Arial"/>
          <w:szCs w:val="20"/>
          <w:vertAlign w:val="superscript"/>
        </w:rPr>
        <w:t>12</w:t>
      </w:r>
      <w:r w:rsidR="00AE24A9" w:rsidRPr="00F62394">
        <w:rPr>
          <w:rFonts w:eastAsia="Times New Roman" w:cs="Arial"/>
          <w:szCs w:val="20"/>
        </w:rPr>
        <w:t xml:space="preserve">Sie erwerben die Kompetenz, Managementinstrumente kultursensibel zu adaptieren und Synergieeffekte in diversen Teams gezielt für den Unternehmenserfolg zu nutzen. </w:t>
      </w:r>
      <w:r w:rsidR="00AE24A9" w:rsidRPr="00F62394">
        <w:rPr>
          <w:rFonts w:eastAsia="Times New Roman" w:cs="Arial"/>
          <w:szCs w:val="20"/>
          <w:vertAlign w:val="superscript"/>
        </w:rPr>
        <w:t>13</w:t>
      </w:r>
      <w:r w:rsidR="1FAC76A4" w:rsidRPr="00F62394">
        <w:rPr>
          <w:rFonts w:eastAsia="Times New Roman" w:cs="Arial"/>
          <w:szCs w:val="20"/>
        </w:rPr>
        <w:t>I</w:t>
      </w:r>
      <w:r w:rsidR="00AE24A9" w:rsidRPr="00F62394">
        <w:rPr>
          <w:rFonts w:eastAsia="Times New Roman" w:cs="Arial"/>
          <w:szCs w:val="20"/>
        </w:rPr>
        <w:t xml:space="preserve">m flankierenden </w:t>
      </w:r>
      <w:r w:rsidR="00AE24A9" w:rsidRPr="00F62394">
        <w:rPr>
          <w:rFonts w:eastAsia="Times New Roman" w:cs="Arial"/>
          <w:b/>
          <w:bCs/>
          <w:szCs w:val="20"/>
        </w:rPr>
        <w:t>Modul „Methoden Interkultureller Forschung“</w:t>
      </w:r>
      <w:r w:rsidR="00AE24A9" w:rsidRPr="00F62394">
        <w:rPr>
          <w:rFonts w:eastAsia="Times New Roman" w:cs="Arial"/>
          <w:szCs w:val="20"/>
        </w:rPr>
        <w:t xml:space="preserve"> stehen qualitative Verfahren zur Untersuchung interkultureller Interaktionen (z. B. teilnehmende Beobachtung, </w:t>
      </w:r>
      <w:r w:rsidR="00146B4A" w:rsidRPr="00F62394">
        <w:rPr>
          <w:rFonts w:eastAsia="Times New Roman" w:cs="Arial"/>
          <w:szCs w:val="20"/>
        </w:rPr>
        <w:t xml:space="preserve">Experteninterviews, dokumentgestütztes Arbeiten </w:t>
      </w:r>
      <w:r w:rsidR="00AE24A9" w:rsidRPr="00F62394">
        <w:rPr>
          <w:rFonts w:eastAsia="Times New Roman" w:cs="Arial"/>
          <w:szCs w:val="20"/>
        </w:rPr>
        <w:t xml:space="preserve">oder Critical </w:t>
      </w:r>
      <w:proofErr w:type="spellStart"/>
      <w:r w:rsidR="00AE24A9" w:rsidRPr="00F62394">
        <w:rPr>
          <w:rFonts w:eastAsia="Times New Roman" w:cs="Arial"/>
          <w:szCs w:val="20"/>
        </w:rPr>
        <w:t>Incident</w:t>
      </w:r>
      <w:proofErr w:type="spellEnd"/>
      <w:r w:rsidR="00AE24A9" w:rsidRPr="00F62394">
        <w:rPr>
          <w:rFonts w:eastAsia="Times New Roman" w:cs="Arial"/>
          <w:szCs w:val="20"/>
        </w:rPr>
        <w:t xml:space="preserve"> Analysis) im Vordergrund. </w:t>
      </w:r>
      <w:r w:rsidR="00AE24A9" w:rsidRPr="00F62394">
        <w:rPr>
          <w:rFonts w:eastAsia="Times New Roman" w:cs="Arial"/>
          <w:szCs w:val="20"/>
          <w:vertAlign w:val="superscript"/>
        </w:rPr>
        <w:t>14</w:t>
      </w:r>
      <w:r w:rsidR="00AE24A9" w:rsidRPr="00F62394">
        <w:rPr>
          <w:rFonts w:eastAsia="Times New Roman" w:cs="Arial"/>
          <w:szCs w:val="20"/>
        </w:rPr>
        <w:t xml:space="preserve">Studierende reflektieren die eigene </w:t>
      </w:r>
      <w:r w:rsidR="00146B4A" w:rsidRPr="00F62394">
        <w:rPr>
          <w:rFonts w:eastAsia="Times New Roman" w:cs="Arial"/>
          <w:szCs w:val="20"/>
        </w:rPr>
        <w:t>Kultur</w:t>
      </w:r>
      <w:r w:rsidR="00AE24A9" w:rsidRPr="00F62394">
        <w:rPr>
          <w:rFonts w:eastAsia="Times New Roman" w:cs="Arial"/>
          <w:szCs w:val="20"/>
        </w:rPr>
        <w:t>gebundenheit und erlernen den ethisch verantwortungsvollen Umgang mit Forschungsfeldern</w:t>
      </w:r>
      <w:r w:rsidR="00146B4A" w:rsidRPr="00F62394">
        <w:rPr>
          <w:rFonts w:eastAsia="Times New Roman" w:cs="Arial"/>
          <w:szCs w:val="20"/>
        </w:rPr>
        <w:t xml:space="preserve"> und -subjekten</w:t>
      </w:r>
      <w:r w:rsidR="00AE24A9" w:rsidRPr="00F62394">
        <w:rPr>
          <w:rFonts w:eastAsia="Times New Roman" w:cs="Arial"/>
          <w:szCs w:val="20"/>
        </w:rPr>
        <w:t xml:space="preserve">. </w:t>
      </w:r>
      <w:r w:rsidR="00AE24A9" w:rsidRPr="00F62394">
        <w:rPr>
          <w:rFonts w:eastAsia="Times New Roman" w:cs="Arial"/>
          <w:szCs w:val="20"/>
          <w:vertAlign w:val="superscript"/>
        </w:rPr>
        <w:t>15</w:t>
      </w:r>
      <w:r w:rsidR="00AE24A9" w:rsidRPr="00F62394">
        <w:rPr>
          <w:rFonts w:eastAsia="Times New Roman" w:cs="Arial"/>
          <w:szCs w:val="20"/>
        </w:rPr>
        <w:t xml:space="preserve">Ziel ist die Befähigung zur eigenständigen Erhebung und Interpretation von Daten in kulturellen Überschneidungssituationen. </w:t>
      </w:r>
      <w:r w:rsidR="00AE24A9" w:rsidRPr="00F62394">
        <w:rPr>
          <w:rFonts w:eastAsia="Times New Roman" w:cs="Arial"/>
          <w:szCs w:val="20"/>
          <w:vertAlign w:val="superscript"/>
        </w:rPr>
        <w:t>16</w:t>
      </w:r>
      <w:r w:rsidR="00A820CA" w:rsidRPr="00F62394">
        <w:rPr>
          <w:rFonts w:eastAsia="Times New Roman" w:cs="Arial"/>
          <w:szCs w:val="20"/>
        </w:rPr>
        <w:t>Im</w:t>
      </w:r>
      <w:r w:rsidR="00AE24A9" w:rsidRPr="00F62394">
        <w:rPr>
          <w:rFonts w:eastAsia="Times New Roman" w:cs="Arial"/>
          <w:szCs w:val="20"/>
        </w:rPr>
        <w:t xml:space="preserve"> </w:t>
      </w:r>
      <w:r w:rsidR="00AE24A9" w:rsidRPr="00F62394">
        <w:rPr>
          <w:rFonts w:eastAsia="Times New Roman" w:cs="Arial"/>
          <w:b/>
          <w:bCs/>
          <w:szCs w:val="20"/>
        </w:rPr>
        <w:t>Modul „Methoden der Betriebswirtschaftslehre“</w:t>
      </w:r>
      <w:r w:rsidR="00AE24A9" w:rsidRPr="00F62394">
        <w:rPr>
          <w:rFonts w:eastAsia="Times New Roman" w:cs="Arial"/>
          <w:szCs w:val="20"/>
        </w:rPr>
        <w:t xml:space="preserve"> </w:t>
      </w:r>
      <w:bookmarkEnd w:id="4"/>
      <w:r w:rsidR="00A820CA" w:rsidRPr="00F62394">
        <w:rPr>
          <w:rFonts w:eastAsia="Times New Roman" w:cs="Arial"/>
          <w:szCs w:val="20"/>
        </w:rPr>
        <w:t xml:space="preserve">schließlich vertiefen die Studierenden ihre Kompetenzen in </w:t>
      </w:r>
      <w:r w:rsidR="00E36441" w:rsidRPr="00F62394">
        <w:rPr>
          <w:rFonts w:eastAsia="Times New Roman" w:cs="Arial"/>
          <w:szCs w:val="20"/>
        </w:rPr>
        <w:t xml:space="preserve">wirtschaftswissenschaftlichen Methoden sowie </w:t>
      </w:r>
      <w:r w:rsidR="00A820CA" w:rsidRPr="00F62394">
        <w:rPr>
          <w:rFonts w:eastAsia="Times New Roman" w:cs="Arial"/>
          <w:szCs w:val="20"/>
        </w:rPr>
        <w:t>der modellgestützten Analyse komplexer Entscheidungssituationen</w:t>
      </w:r>
      <w:r w:rsidR="00E36441" w:rsidRPr="00F62394">
        <w:rPr>
          <w:rFonts w:eastAsia="Times New Roman" w:cs="Arial"/>
          <w:szCs w:val="20"/>
        </w:rPr>
        <w:t>.</w:t>
      </w:r>
      <w:r w:rsidR="00A820CA" w:rsidRPr="00F62394">
        <w:rPr>
          <w:rFonts w:eastAsia="Times New Roman" w:cs="Arial"/>
          <w:szCs w:val="20"/>
        </w:rPr>
        <w:t xml:space="preserve"> </w:t>
      </w:r>
      <w:r w:rsidR="00A820CA" w:rsidRPr="00F62394">
        <w:rPr>
          <w:rFonts w:eastAsia="Times New Roman" w:cs="Arial"/>
          <w:szCs w:val="20"/>
          <w:vertAlign w:val="superscript"/>
        </w:rPr>
        <w:t>1</w:t>
      </w:r>
      <w:r w:rsidR="00E36441" w:rsidRPr="00F62394">
        <w:rPr>
          <w:rFonts w:eastAsia="Times New Roman" w:cs="Arial"/>
          <w:szCs w:val="20"/>
          <w:vertAlign w:val="superscript"/>
        </w:rPr>
        <w:t>7</w:t>
      </w:r>
      <w:r w:rsidR="00A820CA" w:rsidRPr="00F62394">
        <w:rPr>
          <w:rFonts w:eastAsia="Times New Roman" w:cs="Arial"/>
          <w:szCs w:val="20"/>
        </w:rPr>
        <w:t>Ziel ist die Befähigung zur kritischen Reflexion ökonomischer Paradigmen und die souveräne Auswahl sowie Kombination von quantitativen und qualitativen Modellen zur Lösung komplexer Managementherausforderungen in globalen Märkten.</w:t>
      </w:r>
    </w:p>
    <w:p w14:paraId="323251DF" w14:textId="77777777" w:rsidR="00A820CA" w:rsidRPr="00F62394" w:rsidRDefault="00A820CA" w:rsidP="00A820CA">
      <w:pPr>
        <w:pStyle w:val="Listenabsatz"/>
        <w:tabs>
          <w:tab w:val="left" w:pos="1134"/>
        </w:tabs>
        <w:ind w:left="360" w:right="-141"/>
        <w:jc w:val="both"/>
        <w:rPr>
          <w:rFonts w:ascii="Arial" w:eastAsia="Times New Roman" w:hAnsi="Arial" w:cs="Arial"/>
          <w:color w:val="000000" w:themeColor="text1"/>
          <w:sz w:val="20"/>
        </w:rPr>
      </w:pPr>
    </w:p>
    <w:p w14:paraId="148CB061" w14:textId="227ABA70" w:rsidR="006905AF" w:rsidRPr="00F62394" w:rsidRDefault="00B7722B" w:rsidP="00BD6B11">
      <w:pPr>
        <w:tabs>
          <w:tab w:val="left" w:pos="1134"/>
        </w:tabs>
        <w:spacing w:after="0" w:line="240" w:lineRule="auto"/>
        <w:ind w:right="-142" w:firstLine="397"/>
        <w:jc w:val="both"/>
        <w:rPr>
          <w:rFonts w:cs="Arial"/>
          <w:szCs w:val="20"/>
        </w:rPr>
      </w:pPr>
      <w:r w:rsidRPr="00F62394">
        <w:rPr>
          <w:rFonts w:cs="Arial"/>
          <w:szCs w:val="20"/>
        </w:rPr>
        <w:t>(2)</w:t>
      </w:r>
      <w:r w:rsidRPr="00F62394">
        <w:rPr>
          <w:rFonts w:cs="Arial"/>
          <w:szCs w:val="20"/>
          <w:vertAlign w:val="superscript"/>
        </w:rPr>
        <w:t xml:space="preserve"> </w:t>
      </w:r>
      <w:r w:rsidR="00210647" w:rsidRPr="00F62394">
        <w:rPr>
          <w:rFonts w:cs="Arial"/>
          <w:szCs w:val="20"/>
          <w:vertAlign w:val="superscript"/>
        </w:rPr>
        <w:t>1</w:t>
      </w:r>
      <w:r w:rsidR="00210647" w:rsidRPr="00F62394">
        <w:rPr>
          <w:rFonts w:cs="Arial"/>
          <w:szCs w:val="20"/>
        </w:rPr>
        <w:t xml:space="preserve">Der </w:t>
      </w:r>
      <w:r w:rsidR="00210647" w:rsidRPr="00F62394">
        <w:rPr>
          <w:rFonts w:cs="Arial"/>
          <w:b/>
          <w:bCs/>
          <w:szCs w:val="20"/>
        </w:rPr>
        <w:t xml:space="preserve">Modulbereich B: </w:t>
      </w:r>
      <w:r w:rsidR="00924D8C" w:rsidRPr="00F62394">
        <w:rPr>
          <w:rFonts w:cs="Arial"/>
          <w:b/>
          <w:bCs/>
          <w:szCs w:val="20"/>
        </w:rPr>
        <w:t>Spezialisierung „Kultur und Interkulturalität“</w:t>
      </w:r>
      <w:r w:rsidR="00924D8C" w:rsidRPr="00F62394">
        <w:rPr>
          <w:rFonts w:cs="Arial"/>
          <w:szCs w:val="20"/>
        </w:rPr>
        <w:t xml:space="preserve"> </w:t>
      </w:r>
      <w:r w:rsidR="006905AF" w:rsidRPr="00F62394">
        <w:rPr>
          <w:rFonts w:cs="Arial"/>
          <w:szCs w:val="20"/>
        </w:rPr>
        <w:t xml:space="preserve">im Umfang von mindestens 30 ECTS-LP </w:t>
      </w:r>
      <w:r w:rsidR="00924D8C" w:rsidRPr="00F62394">
        <w:rPr>
          <w:rFonts w:cs="Arial"/>
          <w:szCs w:val="20"/>
        </w:rPr>
        <w:t xml:space="preserve">bildet den zukunftsorientierten Kern des Masterstudiengangs. </w:t>
      </w:r>
      <w:r w:rsidR="006905AF" w:rsidRPr="00F62394">
        <w:rPr>
          <w:rFonts w:cs="Arial"/>
          <w:szCs w:val="20"/>
          <w:vertAlign w:val="superscript"/>
        </w:rPr>
        <w:t>2</w:t>
      </w:r>
      <w:r w:rsidR="006905AF" w:rsidRPr="00F62394">
        <w:rPr>
          <w:rFonts w:cs="Arial"/>
          <w:szCs w:val="20"/>
        </w:rPr>
        <w:t>Er v</w:t>
      </w:r>
      <w:r w:rsidR="00924D8C" w:rsidRPr="00F62394">
        <w:rPr>
          <w:rFonts w:cs="Arial"/>
          <w:szCs w:val="20"/>
        </w:rPr>
        <w:t xml:space="preserve">erbindet die historische Tiefenschärfe mit aktuellen </w:t>
      </w:r>
      <w:r w:rsidR="00146B4A" w:rsidRPr="00F62394">
        <w:rPr>
          <w:rFonts w:cs="Arial"/>
          <w:szCs w:val="20"/>
        </w:rPr>
        <w:t>interkulturellen</w:t>
      </w:r>
      <w:r w:rsidR="00924D8C" w:rsidRPr="00F62394">
        <w:rPr>
          <w:rFonts w:cs="Arial"/>
          <w:szCs w:val="20"/>
        </w:rPr>
        <w:t xml:space="preserve"> Debatten und unternehmerischer Gestaltungskraft. </w:t>
      </w:r>
      <w:r w:rsidR="7197701C" w:rsidRPr="00F62394">
        <w:rPr>
          <w:rFonts w:cs="Arial"/>
          <w:szCs w:val="20"/>
          <w:vertAlign w:val="superscript"/>
        </w:rPr>
        <w:t>3</w:t>
      </w:r>
      <w:r w:rsidR="00924D8C" w:rsidRPr="00F62394">
        <w:rPr>
          <w:rFonts w:cs="Arial"/>
          <w:szCs w:val="20"/>
        </w:rPr>
        <w:t xml:space="preserve">Die Modulgruppe verknüpft kulturwissenschaftliche, ethische und historische Perspektiven mit modernen interkulturellen Managementansätzen, um die Komplexität </w:t>
      </w:r>
      <w:r w:rsidR="00146B4A" w:rsidRPr="00F62394">
        <w:rPr>
          <w:rFonts w:cs="Arial"/>
          <w:szCs w:val="20"/>
        </w:rPr>
        <w:t xml:space="preserve">kultureller Systeme und </w:t>
      </w:r>
      <w:r w:rsidR="00924D8C" w:rsidRPr="00F62394">
        <w:rPr>
          <w:rFonts w:cs="Arial"/>
          <w:szCs w:val="20"/>
        </w:rPr>
        <w:t xml:space="preserve">globaler Transformationsprozesse zu durchdringen. </w:t>
      </w:r>
      <w:r w:rsidR="26705519" w:rsidRPr="00F62394">
        <w:rPr>
          <w:rFonts w:cs="Arial"/>
          <w:szCs w:val="20"/>
          <w:vertAlign w:val="superscript"/>
        </w:rPr>
        <w:t>4</w:t>
      </w:r>
      <w:r w:rsidR="00924D8C" w:rsidRPr="00F62394">
        <w:rPr>
          <w:rFonts w:cs="Arial"/>
          <w:szCs w:val="20"/>
        </w:rPr>
        <w:t xml:space="preserve">Studierende analysieren Kulturgeschichte und Kommunikationsstrukturen als Basis für Identitätsbildung und untersuchen kritisch die Spannungsfelder von Globalisierung, </w:t>
      </w:r>
      <w:r w:rsidR="00146B4A" w:rsidRPr="00F62394">
        <w:rPr>
          <w:rFonts w:cs="Arial"/>
          <w:szCs w:val="20"/>
        </w:rPr>
        <w:t>Migration</w:t>
      </w:r>
      <w:r w:rsidR="00924D8C" w:rsidRPr="00F62394">
        <w:rPr>
          <w:rFonts w:cs="Arial"/>
          <w:szCs w:val="20"/>
        </w:rPr>
        <w:t xml:space="preserve"> und Diversität in Organisationen. </w:t>
      </w:r>
      <w:r w:rsidR="57A9D761" w:rsidRPr="00F62394">
        <w:rPr>
          <w:rFonts w:cs="Arial"/>
          <w:szCs w:val="20"/>
          <w:vertAlign w:val="superscript"/>
        </w:rPr>
        <w:t>5</w:t>
      </w:r>
      <w:r w:rsidR="00924D8C" w:rsidRPr="00F62394">
        <w:rPr>
          <w:rFonts w:cs="Arial"/>
          <w:szCs w:val="20"/>
        </w:rPr>
        <w:t xml:space="preserve">Sie erwerben die Kompetenz, durch </w:t>
      </w:r>
      <w:r w:rsidR="006762D1" w:rsidRPr="00F62394">
        <w:rPr>
          <w:rFonts w:cs="Arial"/>
          <w:szCs w:val="20"/>
        </w:rPr>
        <w:t>i</w:t>
      </w:r>
      <w:r w:rsidR="00924D8C" w:rsidRPr="00F62394">
        <w:rPr>
          <w:rFonts w:cs="Arial"/>
          <w:szCs w:val="20"/>
        </w:rPr>
        <w:t xml:space="preserve">nterkulturelle Zukunftsforschung und </w:t>
      </w:r>
      <w:r w:rsidR="00146B4A" w:rsidRPr="00F62394">
        <w:rPr>
          <w:rFonts w:cs="Arial"/>
          <w:szCs w:val="20"/>
        </w:rPr>
        <w:t>k</w:t>
      </w:r>
      <w:r w:rsidR="00924D8C" w:rsidRPr="00F62394">
        <w:rPr>
          <w:rFonts w:cs="Arial"/>
          <w:szCs w:val="20"/>
        </w:rPr>
        <w:t xml:space="preserve">onstruktives </w:t>
      </w:r>
      <w:r w:rsidR="00146B4A" w:rsidRPr="00F62394">
        <w:rPr>
          <w:rFonts w:cs="Arial"/>
          <w:szCs w:val="20"/>
        </w:rPr>
        <w:t xml:space="preserve">interkulturelles </w:t>
      </w:r>
      <w:r w:rsidR="00924D8C" w:rsidRPr="00F62394">
        <w:rPr>
          <w:rFonts w:cs="Arial"/>
          <w:szCs w:val="20"/>
        </w:rPr>
        <w:t xml:space="preserve">Management proaktive Lösungsstrategien für </w:t>
      </w:r>
      <w:r w:rsidR="00146B4A" w:rsidRPr="00F62394">
        <w:rPr>
          <w:rFonts w:cs="Arial"/>
          <w:szCs w:val="20"/>
        </w:rPr>
        <w:t xml:space="preserve">aktuelle und zukünftige </w:t>
      </w:r>
      <w:r w:rsidR="00924D8C" w:rsidRPr="00F62394">
        <w:rPr>
          <w:rFonts w:cs="Arial"/>
          <w:szCs w:val="20"/>
        </w:rPr>
        <w:t xml:space="preserve">gesellschaftliche Herausforderungen zu </w:t>
      </w:r>
      <w:r w:rsidR="00146B4A" w:rsidRPr="00F62394">
        <w:rPr>
          <w:rFonts w:cs="Arial"/>
          <w:szCs w:val="20"/>
        </w:rPr>
        <w:t>entwickeln</w:t>
      </w:r>
      <w:r w:rsidR="00924D8C" w:rsidRPr="00F62394">
        <w:rPr>
          <w:rFonts w:cs="Arial"/>
          <w:szCs w:val="20"/>
        </w:rPr>
        <w:t xml:space="preserve">. </w:t>
      </w:r>
      <w:r w:rsidR="065C1040" w:rsidRPr="00F62394">
        <w:rPr>
          <w:rFonts w:cs="Arial"/>
          <w:szCs w:val="20"/>
          <w:vertAlign w:val="superscript"/>
        </w:rPr>
        <w:t>6</w:t>
      </w:r>
      <w:r w:rsidR="00924D8C" w:rsidRPr="00F62394">
        <w:rPr>
          <w:rFonts w:cs="Arial"/>
          <w:szCs w:val="20"/>
        </w:rPr>
        <w:t xml:space="preserve">Ziel ist die Befähigung </w:t>
      </w:r>
      <w:r w:rsidR="00146B4A" w:rsidRPr="00F62394">
        <w:rPr>
          <w:rFonts w:cs="Arial"/>
          <w:szCs w:val="20"/>
        </w:rPr>
        <w:t xml:space="preserve">zu reflektiertem interkulturellem Handeln in organisationalen und wirtschaftlichen Kontexten sowie </w:t>
      </w:r>
      <w:r w:rsidR="00924D8C" w:rsidRPr="00F62394">
        <w:rPr>
          <w:rFonts w:cs="Arial"/>
          <w:szCs w:val="20"/>
        </w:rPr>
        <w:t xml:space="preserve">zum </w:t>
      </w:r>
      <w:proofErr w:type="spellStart"/>
      <w:r w:rsidR="00924D8C" w:rsidRPr="00F62394">
        <w:rPr>
          <w:rFonts w:cs="Arial"/>
          <w:i/>
          <w:iCs/>
          <w:szCs w:val="20"/>
        </w:rPr>
        <w:t>Intercultural</w:t>
      </w:r>
      <w:proofErr w:type="spellEnd"/>
      <w:r w:rsidR="00924D8C" w:rsidRPr="00F62394">
        <w:rPr>
          <w:rFonts w:cs="Arial"/>
          <w:i/>
          <w:iCs/>
          <w:szCs w:val="20"/>
        </w:rPr>
        <w:t xml:space="preserve"> Entrepreneurship</w:t>
      </w:r>
      <w:r w:rsidR="00924D8C" w:rsidRPr="00F62394">
        <w:rPr>
          <w:rFonts w:cs="Arial"/>
          <w:szCs w:val="20"/>
        </w:rPr>
        <w:t xml:space="preserve">, bei dem </w:t>
      </w:r>
      <w:r w:rsidR="00146B4A" w:rsidRPr="00F62394">
        <w:rPr>
          <w:rFonts w:cs="Arial"/>
          <w:szCs w:val="20"/>
        </w:rPr>
        <w:t>kultursensibles</w:t>
      </w:r>
      <w:r w:rsidR="00924D8C" w:rsidRPr="00F62394">
        <w:rPr>
          <w:rFonts w:cs="Arial"/>
          <w:szCs w:val="20"/>
        </w:rPr>
        <w:t xml:space="preserve"> Handeln konsequent an wirtschaftsethischen Prinzipien und der Förderung kultureller Vielfalt ausgerichtet wird.</w:t>
      </w:r>
    </w:p>
    <w:p w14:paraId="31722D5C" w14:textId="77777777" w:rsidR="006905AF" w:rsidRPr="00F62394" w:rsidRDefault="006905AF" w:rsidP="006905AF">
      <w:pPr>
        <w:pStyle w:val="Listenabsatz"/>
        <w:tabs>
          <w:tab w:val="left" w:pos="1134"/>
        </w:tabs>
        <w:ind w:left="360" w:right="-142"/>
        <w:jc w:val="both"/>
        <w:rPr>
          <w:rFonts w:ascii="Arial" w:hAnsi="Arial" w:cs="Arial"/>
          <w:sz w:val="20"/>
        </w:rPr>
      </w:pPr>
    </w:p>
    <w:p w14:paraId="5F6DCF26" w14:textId="1D1548C1" w:rsidR="00924D8C" w:rsidRPr="00F62394" w:rsidRDefault="006762D1" w:rsidP="00BD6B11">
      <w:pPr>
        <w:tabs>
          <w:tab w:val="left" w:pos="1134"/>
        </w:tabs>
        <w:spacing w:after="0" w:line="240" w:lineRule="auto"/>
        <w:ind w:right="-142" w:firstLine="397"/>
        <w:jc w:val="both"/>
        <w:rPr>
          <w:rFonts w:cs="Arial"/>
          <w:szCs w:val="20"/>
        </w:rPr>
      </w:pPr>
      <w:r w:rsidRPr="00F62394">
        <w:rPr>
          <w:rFonts w:cs="Arial"/>
          <w:szCs w:val="20"/>
        </w:rPr>
        <w:t xml:space="preserve">(3) </w:t>
      </w:r>
      <w:r w:rsidR="006905AF" w:rsidRPr="00F62394">
        <w:rPr>
          <w:rFonts w:cs="Arial"/>
          <w:szCs w:val="20"/>
          <w:vertAlign w:val="superscript"/>
        </w:rPr>
        <w:t>1</w:t>
      </w:r>
      <w:r w:rsidR="00924D8C" w:rsidRPr="00F62394">
        <w:rPr>
          <w:rFonts w:cs="Arial"/>
          <w:szCs w:val="20"/>
        </w:rPr>
        <w:t>D</w:t>
      </w:r>
      <w:r w:rsidR="006905AF" w:rsidRPr="00F62394">
        <w:rPr>
          <w:rFonts w:cs="Arial"/>
          <w:szCs w:val="20"/>
        </w:rPr>
        <w:t xml:space="preserve">er </w:t>
      </w:r>
      <w:r w:rsidR="006905AF" w:rsidRPr="00F62394">
        <w:rPr>
          <w:rFonts w:cs="Arial"/>
          <w:b/>
          <w:bCs/>
          <w:szCs w:val="20"/>
        </w:rPr>
        <w:t>Modulbereich C</w:t>
      </w:r>
      <w:r w:rsidR="006905AF" w:rsidRPr="00F62394">
        <w:rPr>
          <w:rFonts w:cs="Arial"/>
          <w:szCs w:val="20"/>
        </w:rPr>
        <w:t xml:space="preserve"> umfasst die </w:t>
      </w:r>
      <w:r w:rsidR="006905AF" w:rsidRPr="00F62394">
        <w:rPr>
          <w:rFonts w:cs="Arial"/>
          <w:b/>
          <w:bCs/>
          <w:szCs w:val="20"/>
        </w:rPr>
        <w:t>Spezialisierungen „Management“</w:t>
      </w:r>
      <w:r w:rsidR="006905AF" w:rsidRPr="00F62394">
        <w:rPr>
          <w:rFonts w:cs="Arial"/>
          <w:szCs w:val="20"/>
        </w:rPr>
        <w:t xml:space="preserve"> und </w:t>
      </w:r>
      <w:r w:rsidR="006905AF" w:rsidRPr="00F62394">
        <w:rPr>
          <w:rFonts w:cs="Arial"/>
          <w:b/>
          <w:bCs/>
          <w:szCs w:val="20"/>
        </w:rPr>
        <w:t>„Entrepreneurship“</w:t>
      </w:r>
      <w:r w:rsidR="006905AF" w:rsidRPr="00F62394">
        <w:rPr>
          <w:rFonts w:cs="Arial"/>
          <w:szCs w:val="20"/>
        </w:rPr>
        <w:t xml:space="preserve"> im Umfang von mindestens 30 ECTS-LP. </w:t>
      </w:r>
      <w:r w:rsidR="006905AF" w:rsidRPr="00F62394">
        <w:rPr>
          <w:rFonts w:cs="Arial"/>
          <w:szCs w:val="20"/>
          <w:vertAlign w:val="superscript"/>
        </w:rPr>
        <w:t>2</w:t>
      </w:r>
      <w:r w:rsidR="006905AF" w:rsidRPr="00F62394">
        <w:rPr>
          <w:rFonts w:cs="Arial"/>
          <w:szCs w:val="20"/>
        </w:rPr>
        <w:t>D</w:t>
      </w:r>
      <w:r w:rsidR="00924D8C" w:rsidRPr="00F62394">
        <w:rPr>
          <w:rFonts w:cs="Arial"/>
          <w:szCs w:val="20"/>
        </w:rPr>
        <w:t xml:space="preserve">ie </w:t>
      </w:r>
      <w:r w:rsidR="006D11B9" w:rsidRPr="00F62394">
        <w:rPr>
          <w:rFonts w:cs="Arial"/>
          <w:b/>
          <w:bCs/>
          <w:szCs w:val="20"/>
        </w:rPr>
        <w:t>Spezialisierungsm</w:t>
      </w:r>
      <w:r w:rsidR="00924D8C" w:rsidRPr="00F62394">
        <w:rPr>
          <w:rFonts w:cs="Arial"/>
          <w:b/>
          <w:bCs/>
          <w:szCs w:val="20"/>
        </w:rPr>
        <w:t>odulgruppe „Management“</w:t>
      </w:r>
      <w:r w:rsidR="00924D8C" w:rsidRPr="00F62394">
        <w:rPr>
          <w:rFonts w:cs="Arial"/>
          <w:szCs w:val="20"/>
        </w:rPr>
        <w:t xml:space="preserve"> bildet </w:t>
      </w:r>
      <w:r w:rsidR="006905AF" w:rsidRPr="00F62394">
        <w:rPr>
          <w:rFonts w:cs="Arial"/>
          <w:szCs w:val="20"/>
        </w:rPr>
        <w:t xml:space="preserve">hierbei </w:t>
      </w:r>
      <w:r w:rsidR="00924D8C" w:rsidRPr="00F62394">
        <w:rPr>
          <w:rFonts w:cs="Arial"/>
          <w:szCs w:val="20"/>
        </w:rPr>
        <w:t xml:space="preserve">den strategischen und operativen Kern des Studiengangs. </w:t>
      </w:r>
      <w:r w:rsidR="006905AF" w:rsidRPr="00F62394">
        <w:rPr>
          <w:rFonts w:cs="Arial"/>
          <w:szCs w:val="20"/>
          <w:vertAlign w:val="superscript"/>
        </w:rPr>
        <w:t>3</w:t>
      </w:r>
      <w:r w:rsidR="00924D8C" w:rsidRPr="00F62394">
        <w:rPr>
          <w:rFonts w:cs="Arial"/>
          <w:szCs w:val="20"/>
        </w:rPr>
        <w:t xml:space="preserve">Im </w:t>
      </w:r>
      <w:r w:rsidR="00404576" w:rsidRPr="00F62394">
        <w:rPr>
          <w:rFonts w:cs="Arial"/>
          <w:szCs w:val="20"/>
        </w:rPr>
        <w:t>Rahmen des Masterstudiengangs</w:t>
      </w:r>
      <w:r w:rsidR="00924D8C" w:rsidRPr="00F62394">
        <w:rPr>
          <w:rFonts w:cs="Arial"/>
          <w:szCs w:val="20"/>
        </w:rPr>
        <w:t xml:space="preserve"> liegt der Fokus hierbei auf der Verbindung von ökonomischer Effizienz mit transformativer Verantwortung und globaler Anpassungsfähigkeit. </w:t>
      </w:r>
      <w:r w:rsidR="006905AF" w:rsidRPr="00F62394">
        <w:rPr>
          <w:rFonts w:cs="Arial"/>
          <w:szCs w:val="20"/>
          <w:vertAlign w:val="superscript"/>
        </w:rPr>
        <w:t>4</w:t>
      </w:r>
      <w:r w:rsidR="00924D8C" w:rsidRPr="00F62394">
        <w:rPr>
          <w:rFonts w:cs="Arial"/>
          <w:szCs w:val="20"/>
        </w:rPr>
        <w:t xml:space="preserve">Die </w:t>
      </w:r>
      <w:r w:rsidR="00404576" w:rsidRPr="00F62394">
        <w:rPr>
          <w:rFonts w:cs="Arial"/>
          <w:szCs w:val="20"/>
        </w:rPr>
        <w:t>Studierenden</w:t>
      </w:r>
      <w:r w:rsidR="00924D8C" w:rsidRPr="00F62394">
        <w:rPr>
          <w:rFonts w:cs="Arial"/>
          <w:szCs w:val="20"/>
        </w:rPr>
        <w:t xml:space="preserve"> </w:t>
      </w:r>
      <w:r w:rsidR="00404576" w:rsidRPr="00F62394">
        <w:rPr>
          <w:rFonts w:cs="Arial"/>
          <w:szCs w:val="20"/>
        </w:rPr>
        <w:t>werden</w:t>
      </w:r>
      <w:r w:rsidR="00924D8C" w:rsidRPr="00F62394">
        <w:rPr>
          <w:rFonts w:cs="Arial"/>
          <w:szCs w:val="20"/>
        </w:rPr>
        <w:t xml:space="preserve"> zur Gestaltung und Steuerung komplexer Organisationen unter den Bedingungen von Globalisierung und digitalem Wandel</w:t>
      </w:r>
      <w:r w:rsidR="00404576" w:rsidRPr="00F62394">
        <w:rPr>
          <w:rFonts w:cs="Arial"/>
          <w:szCs w:val="20"/>
        </w:rPr>
        <w:t xml:space="preserve"> befähigt</w:t>
      </w:r>
      <w:r w:rsidR="00924D8C" w:rsidRPr="00F62394">
        <w:rPr>
          <w:rFonts w:cs="Arial"/>
          <w:szCs w:val="20"/>
        </w:rPr>
        <w:t xml:space="preserve">. </w:t>
      </w:r>
      <w:r w:rsidR="006905AF" w:rsidRPr="00F62394">
        <w:rPr>
          <w:rFonts w:cs="Arial"/>
          <w:szCs w:val="20"/>
          <w:vertAlign w:val="superscript"/>
        </w:rPr>
        <w:t>5</w:t>
      </w:r>
      <w:r w:rsidR="00924D8C" w:rsidRPr="00F62394">
        <w:rPr>
          <w:rFonts w:cs="Arial"/>
          <w:szCs w:val="20"/>
        </w:rPr>
        <w:t xml:space="preserve">Studierende integrieren funktionale Kernbereiche wie </w:t>
      </w:r>
      <w:r w:rsidR="00146B4A" w:rsidRPr="00F62394">
        <w:rPr>
          <w:rFonts w:cs="Arial"/>
          <w:szCs w:val="20"/>
        </w:rPr>
        <w:t xml:space="preserve">Personal, </w:t>
      </w:r>
      <w:r w:rsidR="00924D8C" w:rsidRPr="00F62394">
        <w:rPr>
          <w:rFonts w:cs="Arial"/>
          <w:szCs w:val="20"/>
        </w:rPr>
        <w:t xml:space="preserve">Marketing, Accounting und Auditing mit strategischen Perspektiven des Innovationsmanagements und </w:t>
      </w:r>
      <w:r w:rsidR="2F3A5EC5" w:rsidRPr="00F62394">
        <w:rPr>
          <w:rFonts w:cs="Arial"/>
          <w:szCs w:val="20"/>
        </w:rPr>
        <w:t xml:space="preserve">der </w:t>
      </w:r>
      <w:r w:rsidR="00E36441" w:rsidRPr="00F62394">
        <w:rPr>
          <w:rFonts w:cs="Arial"/>
          <w:szCs w:val="20"/>
        </w:rPr>
        <w:t>Unternehmensführung</w:t>
      </w:r>
      <w:r w:rsidR="00924D8C" w:rsidRPr="00F62394">
        <w:rPr>
          <w:rFonts w:cs="Arial"/>
          <w:szCs w:val="20"/>
        </w:rPr>
        <w:t xml:space="preserve">. </w:t>
      </w:r>
      <w:r w:rsidR="006905AF" w:rsidRPr="00F62394">
        <w:rPr>
          <w:rFonts w:cs="Arial"/>
          <w:szCs w:val="20"/>
          <w:vertAlign w:val="superscript"/>
        </w:rPr>
        <w:t>6</w:t>
      </w:r>
      <w:r w:rsidR="00924D8C" w:rsidRPr="00F62394">
        <w:rPr>
          <w:rFonts w:cs="Arial"/>
          <w:szCs w:val="20"/>
        </w:rPr>
        <w:t xml:space="preserve">Sie </w:t>
      </w:r>
      <w:r w:rsidR="00E36441" w:rsidRPr="00F62394">
        <w:rPr>
          <w:rFonts w:cs="Arial"/>
          <w:szCs w:val="20"/>
        </w:rPr>
        <w:t xml:space="preserve">erwerben </w:t>
      </w:r>
      <w:r w:rsidR="00924D8C" w:rsidRPr="00F62394">
        <w:rPr>
          <w:rFonts w:cs="Arial"/>
          <w:szCs w:val="20"/>
        </w:rPr>
        <w:t xml:space="preserve">die Fähigkeit, nachhaltige Geschäftsmodelle zu </w:t>
      </w:r>
      <w:r w:rsidR="00E36441" w:rsidRPr="00F62394">
        <w:rPr>
          <w:rFonts w:cs="Arial"/>
          <w:szCs w:val="20"/>
        </w:rPr>
        <w:t xml:space="preserve">entwickeln </w:t>
      </w:r>
      <w:r w:rsidR="00924D8C" w:rsidRPr="00F62394">
        <w:rPr>
          <w:rFonts w:cs="Arial"/>
          <w:szCs w:val="20"/>
        </w:rPr>
        <w:t xml:space="preserve">und ethische Dilemmata in betriebswirtschaftliche Entscheidungsprozesse zu integrieren. </w:t>
      </w:r>
      <w:r w:rsidR="006905AF" w:rsidRPr="00F62394">
        <w:rPr>
          <w:rFonts w:cs="Arial"/>
          <w:szCs w:val="20"/>
          <w:vertAlign w:val="superscript"/>
        </w:rPr>
        <w:t>7</w:t>
      </w:r>
      <w:r w:rsidR="00924D8C" w:rsidRPr="00F62394">
        <w:rPr>
          <w:rFonts w:cs="Arial"/>
          <w:szCs w:val="20"/>
        </w:rPr>
        <w:t xml:space="preserve">Ziel ist die Ausbildung von Führungspersönlichkeiten, die aktuelle Trends im Management kritisch reflektieren, in wissenschaftlichen Diskursen (Masterseminar) validieren und komplexe Managementaufgaben in internationalen Kontexten lösungsorientiert verantworten können. </w:t>
      </w:r>
      <w:r w:rsidR="006905AF" w:rsidRPr="00F62394">
        <w:rPr>
          <w:rFonts w:cs="Arial"/>
          <w:szCs w:val="20"/>
          <w:vertAlign w:val="superscript"/>
        </w:rPr>
        <w:t>8</w:t>
      </w:r>
      <w:r w:rsidR="00924D8C" w:rsidRPr="00F62394">
        <w:rPr>
          <w:rFonts w:cs="Arial"/>
          <w:szCs w:val="20"/>
        </w:rPr>
        <w:t xml:space="preserve">Die </w:t>
      </w:r>
      <w:r w:rsidR="006D11B9" w:rsidRPr="00F62394">
        <w:rPr>
          <w:rFonts w:cs="Arial"/>
          <w:b/>
          <w:bCs/>
          <w:szCs w:val="20"/>
        </w:rPr>
        <w:t xml:space="preserve">Spezialisierungsmodulgruppe </w:t>
      </w:r>
      <w:r w:rsidR="00924D8C" w:rsidRPr="00F62394">
        <w:rPr>
          <w:rFonts w:cs="Arial"/>
          <w:b/>
          <w:bCs/>
          <w:szCs w:val="20"/>
        </w:rPr>
        <w:t>„Entrepreneurship“</w:t>
      </w:r>
      <w:r w:rsidR="00924D8C" w:rsidRPr="00F62394">
        <w:rPr>
          <w:rFonts w:cs="Arial"/>
          <w:szCs w:val="20"/>
        </w:rPr>
        <w:t xml:space="preserve"> ist darauf ausgerichtet, Studierende zu befähigen, innovative Geschäftsideen in einem digitalisierten und globalisierten Umfeld nicht nur zu entwickeln, sondern auch ethisch verantwortlich und strategisch sicher umzusetzen. </w:t>
      </w:r>
      <w:r w:rsidR="006905AF" w:rsidRPr="00F62394">
        <w:rPr>
          <w:rFonts w:cs="Arial"/>
          <w:szCs w:val="20"/>
          <w:vertAlign w:val="superscript"/>
        </w:rPr>
        <w:t>9</w:t>
      </w:r>
      <w:r w:rsidR="00924D8C" w:rsidRPr="00F62394">
        <w:rPr>
          <w:rFonts w:cs="Arial"/>
          <w:szCs w:val="20"/>
        </w:rPr>
        <w:t>Die Modulgruppe verbindet das methodische Rüstzeug der Gründung</w:t>
      </w:r>
      <w:r w:rsidR="00E36441" w:rsidRPr="00F62394">
        <w:rPr>
          <w:rFonts w:cs="Arial"/>
          <w:szCs w:val="20"/>
        </w:rPr>
        <w:t>sreise</w:t>
      </w:r>
      <w:r w:rsidR="00924D8C" w:rsidRPr="00F62394">
        <w:rPr>
          <w:rFonts w:cs="Arial"/>
          <w:szCs w:val="20"/>
        </w:rPr>
        <w:t xml:space="preserve"> mit strategischer Innovationssteuerung und ethischer Reflexion. </w:t>
      </w:r>
      <w:r w:rsidR="00924D8C" w:rsidRPr="00F62394">
        <w:rPr>
          <w:rFonts w:cs="Arial"/>
          <w:szCs w:val="20"/>
          <w:vertAlign w:val="superscript"/>
        </w:rPr>
        <w:t>1</w:t>
      </w:r>
      <w:r w:rsidR="006905AF" w:rsidRPr="00F62394">
        <w:rPr>
          <w:rFonts w:cs="Arial"/>
          <w:szCs w:val="20"/>
          <w:vertAlign w:val="superscript"/>
        </w:rPr>
        <w:t>0</w:t>
      </w:r>
      <w:r w:rsidR="00924D8C" w:rsidRPr="00F62394">
        <w:rPr>
          <w:rFonts w:cs="Arial"/>
          <w:szCs w:val="20"/>
        </w:rPr>
        <w:t xml:space="preserve">Studierende analysieren Digitalisierungstrends und High-Tech-Strategien, entwickeln marktfähige Marketing-Mix-Entscheidungen und erproben ihr unternehmerisches Handeln in kompetitiven Praxisformaten. </w:t>
      </w:r>
      <w:r w:rsidR="00924D8C" w:rsidRPr="00F62394">
        <w:rPr>
          <w:rFonts w:cs="Arial"/>
          <w:szCs w:val="20"/>
          <w:vertAlign w:val="superscript"/>
        </w:rPr>
        <w:t>1</w:t>
      </w:r>
      <w:r w:rsidR="006905AF" w:rsidRPr="00F62394">
        <w:rPr>
          <w:rFonts w:cs="Arial"/>
          <w:szCs w:val="20"/>
          <w:vertAlign w:val="superscript"/>
        </w:rPr>
        <w:t>1</w:t>
      </w:r>
      <w:r w:rsidR="00924D8C" w:rsidRPr="00F62394">
        <w:rPr>
          <w:rFonts w:cs="Arial"/>
          <w:szCs w:val="20"/>
        </w:rPr>
        <w:t xml:space="preserve">Sie erwerben die Kompetenz, Netzwerke in Gründungsprozessen zu steuern, Stakeholder-Interessen ethisch zu moderieren und </w:t>
      </w:r>
      <w:proofErr w:type="spellStart"/>
      <w:r w:rsidR="00924D8C" w:rsidRPr="00F62394">
        <w:rPr>
          <w:rFonts w:cs="Arial"/>
          <w:szCs w:val="20"/>
        </w:rPr>
        <w:t>Governance</w:t>
      </w:r>
      <w:proofErr w:type="spellEnd"/>
      <w:r w:rsidR="00924D8C" w:rsidRPr="00F62394">
        <w:rPr>
          <w:rFonts w:cs="Arial"/>
          <w:szCs w:val="20"/>
        </w:rPr>
        <w:t xml:space="preserve">-Strukturen für wachsende Unternehmen zu entwerfen. </w:t>
      </w:r>
      <w:r w:rsidR="00924D8C" w:rsidRPr="00F62394">
        <w:rPr>
          <w:rFonts w:cs="Arial"/>
          <w:szCs w:val="20"/>
          <w:vertAlign w:val="superscript"/>
        </w:rPr>
        <w:t>1</w:t>
      </w:r>
      <w:r w:rsidR="006905AF" w:rsidRPr="00F62394">
        <w:rPr>
          <w:rFonts w:cs="Arial"/>
          <w:szCs w:val="20"/>
          <w:vertAlign w:val="superscript"/>
        </w:rPr>
        <w:t>2</w:t>
      </w:r>
      <w:r w:rsidR="00924D8C" w:rsidRPr="00F62394">
        <w:rPr>
          <w:rFonts w:cs="Arial"/>
          <w:szCs w:val="20"/>
        </w:rPr>
        <w:t>Ziel ist die Ausbildung agiler Gründerpersönlichkeiten und auch von „</w:t>
      </w:r>
      <w:proofErr w:type="spellStart"/>
      <w:r w:rsidR="00924D8C" w:rsidRPr="00F62394">
        <w:rPr>
          <w:rFonts w:cs="Arial"/>
          <w:szCs w:val="20"/>
        </w:rPr>
        <w:t>Intrapreneuren</w:t>
      </w:r>
      <w:proofErr w:type="spellEnd"/>
      <w:r w:rsidR="00924D8C" w:rsidRPr="00F62394">
        <w:rPr>
          <w:rFonts w:cs="Arial"/>
          <w:szCs w:val="20"/>
        </w:rPr>
        <w:t>“, die komplexe Innovationsvorhaben von der Ideation bis zur Marktreife führen und in Masterseminaren ihre Führungs- und Analysefähigkeiten auf Exzellenzniveau heben.</w:t>
      </w:r>
    </w:p>
    <w:p w14:paraId="1A0EF541" w14:textId="77777777" w:rsidR="00210647" w:rsidRPr="00F62394" w:rsidRDefault="00210647" w:rsidP="00210647">
      <w:pPr>
        <w:tabs>
          <w:tab w:val="left" w:pos="1134"/>
        </w:tabs>
        <w:spacing w:after="0" w:line="240" w:lineRule="auto"/>
        <w:ind w:right="-142"/>
        <w:jc w:val="both"/>
        <w:rPr>
          <w:rFonts w:cs="Arial"/>
          <w:szCs w:val="20"/>
        </w:rPr>
      </w:pPr>
    </w:p>
    <w:p w14:paraId="75FCCEBF" w14:textId="31696B69" w:rsidR="00F46AE6" w:rsidRPr="00F62394" w:rsidRDefault="00483641" w:rsidP="00BD6B11">
      <w:pPr>
        <w:tabs>
          <w:tab w:val="left" w:pos="1134"/>
        </w:tabs>
        <w:spacing w:after="0" w:line="240" w:lineRule="auto"/>
        <w:ind w:right="-142" w:firstLine="397"/>
        <w:jc w:val="both"/>
        <w:rPr>
          <w:rFonts w:cs="Arial"/>
          <w:szCs w:val="20"/>
        </w:rPr>
      </w:pPr>
      <w:r w:rsidRPr="00F62394">
        <w:rPr>
          <w:rFonts w:cs="Arial"/>
          <w:szCs w:val="20"/>
        </w:rPr>
        <w:lastRenderedPageBreak/>
        <w:t xml:space="preserve">(4) </w:t>
      </w:r>
      <w:r w:rsidR="6ED07812" w:rsidRPr="00F62394">
        <w:rPr>
          <w:rFonts w:cs="Arial"/>
          <w:szCs w:val="20"/>
          <w:vertAlign w:val="superscript"/>
        </w:rPr>
        <w:t>1</w:t>
      </w:r>
      <w:r w:rsidR="6ED07812" w:rsidRPr="00F62394">
        <w:rPr>
          <w:rFonts w:cs="Arial"/>
          <w:szCs w:val="20"/>
        </w:rPr>
        <w:t xml:space="preserve">Der </w:t>
      </w:r>
      <w:r w:rsidR="6ED07812" w:rsidRPr="00F62394">
        <w:rPr>
          <w:rFonts w:cs="Arial"/>
          <w:b/>
          <w:bCs/>
          <w:szCs w:val="20"/>
        </w:rPr>
        <w:t xml:space="preserve">Modulbereich D: </w:t>
      </w:r>
      <w:r w:rsidR="34F7C243" w:rsidRPr="00F62394">
        <w:rPr>
          <w:rFonts w:cs="Arial"/>
          <w:b/>
          <w:bCs/>
          <w:szCs w:val="20"/>
        </w:rPr>
        <w:t>Transfer und Praxis</w:t>
      </w:r>
      <w:r w:rsidR="34F7C243" w:rsidRPr="00F62394">
        <w:rPr>
          <w:rFonts w:cs="Arial"/>
          <w:szCs w:val="20"/>
        </w:rPr>
        <w:t xml:space="preserve"> </w:t>
      </w:r>
      <w:r w:rsidR="6ED07812" w:rsidRPr="00F62394">
        <w:rPr>
          <w:rFonts w:cs="Arial"/>
          <w:szCs w:val="20"/>
        </w:rPr>
        <w:t xml:space="preserve">im Umfang von </w:t>
      </w:r>
      <w:r w:rsidR="34F7C243" w:rsidRPr="00F62394">
        <w:rPr>
          <w:rFonts w:cs="Arial"/>
          <w:szCs w:val="20"/>
        </w:rPr>
        <w:t>1</w:t>
      </w:r>
      <w:r w:rsidR="6ED07812" w:rsidRPr="00F62394">
        <w:rPr>
          <w:rFonts w:cs="Arial"/>
          <w:szCs w:val="20"/>
        </w:rPr>
        <w:t>5 ECTS-LP ermöglicht den Studierenden entweder die Teilnahme an einer Summer</w:t>
      </w:r>
      <w:r w:rsidR="14DD49EA" w:rsidRPr="00F62394">
        <w:rPr>
          <w:rFonts w:cs="Arial"/>
          <w:szCs w:val="20"/>
        </w:rPr>
        <w:t xml:space="preserve"> S</w:t>
      </w:r>
      <w:r w:rsidR="6ED07812" w:rsidRPr="00F62394">
        <w:rPr>
          <w:rFonts w:cs="Arial"/>
          <w:szCs w:val="20"/>
        </w:rPr>
        <w:t>chool „</w:t>
      </w:r>
      <w:proofErr w:type="spellStart"/>
      <w:r w:rsidR="6ED07812" w:rsidRPr="00F62394">
        <w:rPr>
          <w:rFonts w:cs="Arial"/>
          <w:szCs w:val="20"/>
        </w:rPr>
        <w:t>I</w:t>
      </w:r>
      <w:r w:rsidR="6ED07812" w:rsidRPr="00F62394">
        <w:rPr>
          <w:rFonts w:eastAsiaTheme="minorEastAsia" w:cs="Arial"/>
          <w:szCs w:val="20"/>
        </w:rPr>
        <w:t>ntercultural</w:t>
      </w:r>
      <w:proofErr w:type="spellEnd"/>
      <w:r w:rsidR="6ED07812" w:rsidRPr="00F62394">
        <w:rPr>
          <w:rFonts w:eastAsiaTheme="minorEastAsia" w:cs="Arial"/>
          <w:szCs w:val="20"/>
        </w:rPr>
        <w:t xml:space="preserve"> Summer Academy / Interkulturelle Zukunftswerkstatt“</w:t>
      </w:r>
      <w:r w:rsidR="6E98291F" w:rsidRPr="00F62394">
        <w:rPr>
          <w:rFonts w:eastAsiaTheme="minorEastAsia" w:cs="Arial"/>
          <w:szCs w:val="20"/>
        </w:rPr>
        <w:t>, die Absolvierung eines Moduls in der Fachspezifischen Fremdsprache und/</w:t>
      </w:r>
      <w:r w:rsidR="6ED07812" w:rsidRPr="00F62394">
        <w:rPr>
          <w:rFonts w:eastAsiaTheme="minorEastAsia" w:cs="Arial"/>
          <w:szCs w:val="20"/>
        </w:rPr>
        <w:t>oder die Absolvierung einer forschungs</w:t>
      </w:r>
      <w:r w:rsidR="6E98291F" w:rsidRPr="00F62394">
        <w:rPr>
          <w:rFonts w:eastAsiaTheme="minorEastAsia" w:cs="Arial"/>
          <w:szCs w:val="20"/>
        </w:rPr>
        <w:t>- bzw. praxis</w:t>
      </w:r>
      <w:r w:rsidR="6ED07812" w:rsidRPr="00F62394">
        <w:rPr>
          <w:rFonts w:eastAsiaTheme="minorEastAsia" w:cs="Arial"/>
          <w:szCs w:val="20"/>
        </w:rPr>
        <w:t>bezogenen Projektarbeit</w:t>
      </w:r>
      <w:r w:rsidR="6E98291F" w:rsidRPr="00F62394">
        <w:rPr>
          <w:rFonts w:eastAsiaTheme="minorEastAsia" w:cs="Arial"/>
          <w:szCs w:val="20"/>
        </w:rPr>
        <w:t xml:space="preserve"> im Umfang von vier </w:t>
      </w:r>
      <w:r w:rsidR="3635ABA7" w:rsidRPr="00F62394">
        <w:rPr>
          <w:rFonts w:eastAsiaTheme="minorEastAsia" w:cs="Arial"/>
          <w:szCs w:val="20"/>
        </w:rPr>
        <w:t>b</w:t>
      </w:r>
      <w:r w:rsidR="6E98291F" w:rsidRPr="00F62394">
        <w:rPr>
          <w:rFonts w:eastAsiaTheme="minorEastAsia" w:cs="Arial"/>
          <w:szCs w:val="20"/>
        </w:rPr>
        <w:t>zw. acht Wochen</w:t>
      </w:r>
      <w:r w:rsidR="6ED07812" w:rsidRPr="00F62394">
        <w:rPr>
          <w:rFonts w:eastAsiaTheme="minorEastAsia" w:cs="Arial"/>
          <w:szCs w:val="20"/>
        </w:rPr>
        <w:t xml:space="preserve">. </w:t>
      </w:r>
      <w:r w:rsidR="6ED07812" w:rsidRPr="00F62394">
        <w:rPr>
          <w:rFonts w:eastAsiaTheme="minorEastAsia" w:cs="Arial"/>
          <w:szCs w:val="20"/>
          <w:vertAlign w:val="superscript"/>
        </w:rPr>
        <w:t>2</w:t>
      </w:r>
      <w:r w:rsidR="6ED07812" w:rsidRPr="00F62394">
        <w:rPr>
          <w:rFonts w:eastAsiaTheme="minorEastAsia" w:cs="Arial"/>
          <w:szCs w:val="20"/>
        </w:rPr>
        <w:t xml:space="preserve">In der </w:t>
      </w:r>
      <w:r w:rsidR="14DD49EA" w:rsidRPr="00F62394">
        <w:rPr>
          <w:rFonts w:cs="Arial"/>
          <w:b/>
          <w:bCs/>
          <w:szCs w:val="20"/>
        </w:rPr>
        <w:t>Summer School „</w:t>
      </w:r>
      <w:proofErr w:type="spellStart"/>
      <w:r w:rsidR="14DD49EA" w:rsidRPr="00F62394">
        <w:rPr>
          <w:rFonts w:cs="Arial"/>
          <w:b/>
          <w:bCs/>
          <w:szCs w:val="20"/>
        </w:rPr>
        <w:t>I</w:t>
      </w:r>
      <w:r w:rsidR="14DD49EA" w:rsidRPr="00F62394">
        <w:rPr>
          <w:rFonts w:eastAsiaTheme="minorEastAsia" w:cs="Arial"/>
          <w:b/>
          <w:bCs/>
          <w:szCs w:val="20"/>
        </w:rPr>
        <w:t>ntercultural</w:t>
      </w:r>
      <w:proofErr w:type="spellEnd"/>
      <w:r w:rsidR="14DD49EA" w:rsidRPr="00F62394">
        <w:rPr>
          <w:rFonts w:eastAsiaTheme="minorEastAsia" w:cs="Arial"/>
          <w:b/>
          <w:bCs/>
          <w:szCs w:val="20"/>
        </w:rPr>
        <w:t xml:space="preserve"> Summer Academy / Interkulturelle Zukunftswerkstatt“</w:t>
      </w:r>
      <w:r w:rsidR="14DD49EA" w:rsidRPr="00F62394">
        <w:rPr>
          <w:rFonts w:eastAsiaTheme="minorEastAsia" w:cs="Arial"/>
          <w:szCs w:val="20"/>
        </w:rPr>
        <w:t xml:space="preserve"> </w:t>
      </w:r>
      <w:r w:rsidR="6E98291F" w:rsidRPr="00F62394">
        <w:rPr>
          <w:rFonts w:eastAsiaTheme="minorEastAsia" w:cs="Arial"/>
          <w:szCs w:val="20"/>
        </w:rPr>
        <w:t>(5 ECTS-LP)</w:t>
      </w:r>
      <w:r w:rsidR="6ED0D904" w:rsidRPr="00F62394">
        <w:rPr>
          <w:rFonts w:eastAsiaTheme="minorEastAsia" w:cs="Arial"/>
          <w:szCs w:val="20"/>
        </w:rPr>
        <w:t xml:space="preserve"> </w:t>
      </w:r>
      <w:r w:rsidR="6ED07812" w:rsidRPr="00F62394">
        <w:rPr>
          <w:rFonts w:eastAsiaTheme="minorEastAsia" w:cs="Arial"/>
          <w:szCs w:val="20"/>
        </w:rPr>
        <w:t xml:space="preserve">erarbeiten die Studierenden in einem interdisziplinären Setting innovative Lösungsansätze für globale Transformationsprozesse und interkulturelle Management-Herausforderungen. </w:t>
      </w:r>
      <w:r w:rsidR="55B09E23" w:rsidRPr="00F62394">
        <w:rPr>
          <w:rFonts w:eastAsiaTheme="minorEastAsia" w:cs="Arial"/>
          <w:szCs w:val="20"/>
          <w:vertAlign w:val="superscript"/>
        </w:rPr>
        <w:t>3</w:t>
      </w:r>
      <w:r w:rsidR="6ED07812" w:rsidRPr="00F62394">
        <w:rPr>
          <w:rFonts w:eastAsiaTheme="minorEastAsia" w:cs="Arial"/>
          <w:szCs w:val="20"/>
        </w:rPr>
        <w:t xml:space="preserve">Sie vertiefen Methoden der partizipativen Projektentwicklung, um theoretische Konzepte der </w:t>
      </w:r>
      <w:r w:rsidR="55B09E23" w:rsidRPr="00F62394">
        <w:rPr>
          <w:rFonts w:eastAsiaTheme="minorEastAsia" w:cs="Arial"/>
          <w:szCs w:val="20"/>
        </w:rPr>
        <w:t>Interkulturellen Kommunikation bzw. Betriebswirtschaftslehre</w:t>
      </w:r>
      <w:r w:rsidR="6ED07812" w:rsidRPr="00F62394">
        <w:rPr>
          <w:rFonts w:eastAsiaTheme="minorEastAsia" w:cs="Arial"/>
          <w:szCs w:val="20"/>
        </w:rPr>
        <w:t xml:space="preserve"> auf reale Fallstudien zu transferieren. </w:t>
      </w:r>
      <w:r w:rsidR="55B09E23" w:rsidRPr="00F62394">
        <w:rPr>
          <w:rFonts w:eastAsiaTheme="minorEastAsia" w:cs="Arial"/>
          <w:szCs w:val="20"/>
          <w:vertAlign w:val="superscript"/>
        </w:rPr>
        <w:t>4</w:t>
      </w:r>
      <w:r w:rsidR="6ED07812" w:rsidRPr="00F62394">
        <w:rPr>
          <w:rFonts w:eastAsiaTheme="minorEastAsia" w:cs="Arial"/>
          <w:szCs w:val="20"/>
        </w:rPr>
        <w:t>Ziel ist die Entwicklung einer kritischen Handlungs- und Gestaltungskompetenz, die es ermöglicht, in diversen Teams nachhaltige Strategien zu entwerfen und diese professionell vor Akteuren aus Wissenschaft und Praxis zu moderieren.</w:t>
      </w:r>
      <w:r w:rsidR="6E98291F" w:rsidRPr="00F62394">
        <w:rPr>
          <w:rFonts w:eastAsiaTheme="minorEastAsia" w:cs="Arial"/>
          <w:szCs w:val="20"/>
        </w:rPr>
        <w:t xml:space="preserve"> </w:t>
      </w:r>
      <w:r w:rsidR="6ED0D904" w:rsidRPr="00F62394">
        <w:rPr>
          <w:rFonts w:eastAsiaTheme="minorEastAsia" w:cs="Arial"/>
          <w:szCs w:val="20"/>
          <w:vertAlign w:val="superscript"/>
        </w:rPr>
        <w:t>5</w:t>
      </w:r>
      <w:r w:rsidR="6E98291F" w:rsidRPr="00F62394">
        <w:rPr>
          <w:rFonts w:eastAsiaTheme="minorEastAsia" w:cs="Arial"/>
          <w:szCs w:val="20"/>
        </w:rPr>
        <w:t>Im Modul</w:t>
      </w:r>
      <w:r w:rsidR="6ED07812" w:rsidRPr="00F62394">
        <w:rPr>
          <w:rFonts w:eastAsiaTheme="minorEastAsia" w:cs="Arial"/>
          <w:szCs w:val="20"/>
        </w:rPr>
        <w:t xml:space="preserve"> </w:t>
      </w:r>
      <w:r w:rsidR="6E98291F" w:rsidRPr="00F62394">
        <w:rPr>
          <w:rFonts w:cs="Arial"/>
          <w:b/>
          <w:bCs/>
          <w:szCs w:val="20"/>
        </w:rPr>
        <w:t>„Fachspezifische Fremdsprache“</w:t>
      </w:r>
      <w:r w:rsidR="6E98291F" w:rsidRPr="00F62394">
        <w:rPr>
          <w:rFonts w:cs="Arial"/>
          <w:szCs w:val="20"/>
        </w:rPr>
        <w:t xml:space="preserve"> (10 ECTS-LP) erlernen die Studierende</w:t>
      </w:r>
      <w:r w:rsidR="1E8F0BBC" w:rsidRPr="00F62394">
        <w:rPr>
          <w:rFonts w:cs="Arial"/>
          <w:szCs w:val="20"/>
        </w:rPr>
        <w:t>n</w:t>
      </w:r>
      <w:r w:rsidR="6E98291F" w:rsidRPr="00F62394">
        <w:rPr>
          <w:rFonts w:cs="Arial"/>
          <w:szCs w:val="20"/>
        </w:rPr>
        <w:t xml:space="preserve"> die wirtschafts- bzw. kulturwissenschaftliche Terminologie und setzen diese in fachspezifischen Kontexten wie dem internationalen Marketing oder Projektmanagement sicher ein. </w:t>
      </w:r>
      <w:r w:rsidR="6ED0D904" w:rsidRPr="00F62394">
        <w:rPr>
          <w:rFonts w:cs="Arial"/>
          <w:szCs w:val="20"/>
          <w:vertAlign w:val="superscript"/>
        </w:rPr>
        <w:t>6</w:t>
      </w:r>
      <w:r w:rsidR="6E98291F" w:rsidRPr="00F62394">
        <w:rPr>
          <w:rFonts w:cs="Arial"/>
          <w:szCs w:val="20"/>
        </w:rPr>
        <w:t xml:space="preserve">Sie entwickeln die Kompetenz, komplexe Fachtexte kritisch zu bewerten sowie interkulturelle Nuancen in der mündlichen und schriftlichen Geschäftskommunikation strategisch zu nutzen. </w:t>
      </w:r>
      <w:r w:rsidR="6ED0D904" w:rsidRPr="00F62394">
        <w:rPr>
          <w:rFonts w:cs="Arial"/>
          <w:szCs w:val="20"/>
          <w:vertAlign w:val="superscript"/>
        </w:rPr>
        <w:t>7</w:t>
      </w:r>
      <w:r w:rsidR="6E98291F" w:rsidRPr="00F62394">
        <w:rPr>
          <w:rFonts w:cs="Arial"/>
          <w:szCs w:val="20"/>
        </w:rPr>
        <w:t>Ziel ist die professionelle Sprachbeherrschung zur Analyse und Steuerung wirtschaftlicher Prozesse und die Vermittlung in multilingualen Arbeitsumfeldern</w:t>
      </w:r>
      <w:r w:rsidR="6ED0D904" w:rsidRPr="00F62394">
        <w:rPr>
          <w:rFonts w:cs="Arial"/>
          <w:szCs w:val="20"/>
        </w:rPr>
        <w:t>.</w:t>
      </w:r>
      <w:r w:rsidR="6E98291F" w:rsidRPr="00F62394">
        <w:rPr>
          <w:rFonts w:eastAsiaTheme="minorEastAsia" w:cs="Arial"/>
          <w:szCs w:val="20"/>
          <w:vertAlign w:val="superscript"/>
        </w:rPr>
        <w:t xml:space="preserve"> </w:t>
      </w:r>
      <w:r w:rsidR="6ED0D904" w:rsidRPr="00F62394">
        <w:rPr>
          <w:rFonts w:eastAsiaTheme="minorEastAsia" w:cs="Arial"/>
          <w:szCs w:val="20"/>
          <w:vertAlign w:val="superscript"/>
        </w:rPr>
        <w:t>8</w:t>
      </w:r>
      <w:r w:rsidR="6ED0D904" w:rsidRPr="00F62394">
        <w:rPr>
          <w:rFonts w:eastAsiaTheme="minorEastAsia" w:cs="Arial"/>
          <w:szCs w:val="20"/>
        </w:rPr>
        <w:t xml:space="preserve">Weiterhin besteht die Option zur einem vier- bzw. achtwöchigen </w:t>
      </w:r>
      <w:r w:rsidR="6ED0D904" w:rsidRPr="00F62394">
        <w:rPr>
          <w:rFonts w:eastAsiaTheme="minorEastAsia" w:cs="Arial"/>
          <w:b/>
          <w:bCs/>
          <w:szCs w:val="20"/>
        </w:rPr>
        <w:t>Masterforschungsprojekt / Praktikum in Unternehmen und Institutionen</w:t>
      </w:r>
      <w:r w:rsidR="6ED0D904" w:rsidRPr="00F62394">
        <w:rPr>
          <w:rFonts w:eastAsiaTheme="minorEastAsia" w:cs="Arial"/>
          <w:szCs w:val="20"/>
        </w:rPr>
        <w:t xml:space="preserve"> im Umfang von 5 bzw. 10 ECTS-LP</w:t>
      </w:r>
      <w:r w:rsidR="1AE89A64" w:rsidRPr="00F62394">
        <w:rPr>
          <w:rFonts w:eastAsiaTheme="minorEastAsia" w:cs="Arial"/>
          <w:szCs w:val="20"/>
        </w:rPr>
        <w:t xml:space="preserve">. </w:t>
      </w:r>
      <w:r w:rsidR="6ED0D904" w:rsidRPr="00F62394">
        <w:rPr>
          <w:rFonts w:eastAsiaTheme="minorEastAsia" w:cs="Arial"/>
          <w:szCs w:val="20"/>
          <w:vertAlign w:val="superscript"/>
        </w:rPr>
        <w:t>9</w:t>
      </w:r>
      <w:r w:rsidR="6ED0D904" w:rsidRPr="00F62394">
        <w:rPr>
          <w:rFonts w:eastAsiaTheme="minorEastAsia" w:cs="Arial"/>
          <w:szCs w:val="20"/>
        </w:rPr>
        <w:t xml:space="preserve">Hierdurch </w:t>
      </w:r>
      <w:r w:rsidR="6ED07812" w:rsidRPr="00F62394">
        <w:rPr>
          <w:rFonts w:eastAsiaTheme="minorEastAsia" w:cs="Arial"/>
          <w:szCs w:val="20"/>
        </w:rPr>
        <w:t xml:space="preserve">bietet </w:t>
      </w:r>
      <w:r w:rsidR="6ED0D904" w:rsidRPr="00F62394">
        <w:rPr>
          <w:rFonts w:eastAsiaTheme="minorEastAsia" w:cs="Arial"/>
          <w:szCs w:val="20"/>
        </w:rPr>
        <w:t xml:space="preserve">sich </w:t>
      </w:r>
      <w:r w:rsidR="6ED07812" w:rsidRPr="00F62394">
        <w:rPr>
          <w:rFonts w:eastAsiaTheme="minorEastAsia" w:cs="Arial"/>
          <w:szCs w:val="20"/>
        </w:rPr>
        <w:t xml:space="preserve">den Studierenden eine von den Semesterzeiten unabhängige Möglichkeit, </w:t>
      </w:r>
      <w:r w:rsidR="1AE89A64" w:rsidRPr="00F62394">
        <w:rPr>
          <w:rFonts w:cs="Arial"/>
          <w:szCs w:val="20"/>
        </w:rPr>
        <w:t xml:space="preserve">komplexe fachspezifische Fragestellungen in einem realen Forschungs- oder Unternehmenskontext eigenständig zu identifizieren und unter konsequenter Anwendung wissenschaftlicher Methoden zielorientiert zu bearbeiten. </w:t>
      </w:r>
      <w:r w:rsidR="1AE89A64" w:rsidRPr="00F62394">
        <w:rPr>
          <w:rFonts w:cs="Arial"/>
          <w:szCs w:val="20"/>
          <w:vertAlign w:val="superscript"/>
        </w:rPr>
        <w:t>10</w:t>
      </w:r>
      <w:r w:rsidR="1AE89A64" w:rsidRPr="00F62394">
        <w:rPr>
          <w:rFonts w:cs="Arial"/>
          <w:szCs w:val="20"/>
        </w:rPr>
        <w:t xml:space="preserve">Sie beherrschen dadurch die methodische Planung sowie Steuerung anspruchsvoller Projekte und können fortgeschrittene Analysewerkzeuge kritisch anwenden, um fundierte Lösungen für praxisrelevante Probleme zu entwickeln. </w:t>
      </w:r>
      <w:r w:rsidR="1AE89A64" w:rsidRPr="00F62394">
        <w:rPr>
          <w:rFonts w:cs="Arial"/>
          <w:szCs w:val="20"/>
          <w:vertAlign w:val="superscript"/>
        </w:rPr>
        <w:t>11</w:t>
      </w:r>
      <w:r w:rsidR="1AE89A64" w:rsidRPr="00F62394">
        <w:rPr>
          <w:rFonts w:cs="Arial"/>
          <w:szCs w:val="20"/>
        </w:rPr>
        <w:t xml:space="preserve">Durch die Integration in professionelle Teamstrukturen schärfen sie ihre Fähigkeit zur Selbstreflexion und bewerten ihr eigenes Handeln sowie die institutionellen Rahmenbedingungen kritisch. </w:t>
      </w:r>
      <w:r w:rsidR="1AE89A64" w:rsidRPr="00F62394">
        <w:rPr>
          <w:rFonts w:cs="Arial"/>
          <w:szCs w:val="20"/>
          <w:vertAlign w:val="superscript"/>
        </w:rPr>
        <w:t>12</w:t>
      </w:r>
      <w:r w:rsidR="1AE89A64" w:rsidRPr="00F62394">
        <w:rPr>
          <w:rFonts w:cs="Arial"/>
          <w:szCs w:val="20"/>
        </w:rPr>
        <w:t xml:space="preserve">Sie erhalten die Gelegenheit, gewonnene Erkenntnisse adressatengerecht aufzubereiten und in Berichtsform überzeugend darzustellen. </w:t>
      </w:r>
      <w:r w:rsidR="1AE89A64" w:rsidRPr="00F62394">
        <w:rPr>
          <w:rFonts w:cs="Arial"/>
          <w:szCs w:val="20"/>
          <w:vertAlign w:val="superscript"/>
        </w:rPr>
        <w:t>13</w:t>
      </w:r>
      <w:r w:rsidR="1AE89A64" w:rsidRPr="00F62394">
        <w:rPr>
          <w:rFonts w:cs="Arial"/>
          <w:szCs w:val="20"/>
        </w:rPr>
        <w:t xml:space="preserve">Ziel ist die Schaffung einer </w:t>
      </w:r>
      <w:r w:rsidR="1AE89A64" w:rsidRPr="00F62394">
        <w:rPr>
          <w:rFonts w:eastAsiaTheme="minorEastAsia" w:cs="Arial"/>
          <w:szCs w:val="20"/>
        </w:rPr>
        <w:t>Brücke zwischen theoretischem Fachwissen und der eigenständigen Anwendung in der Forschungspraxis oder im professionellen Arbeitsumfeld.</w:t>
      </w:r>
    </w:p>
    <w:p w14:paraId="344C7F1A" w14:textId="77777777" w:rsidR="00210647" w:rsidRPr="00F62394" w:rsidRDefault="00210647" w:rsidP="00210647">
      <w:pPr>
        <w:tabs>
          <w:tab w:val="left" w:pos="1134"/>
        </w:tabs>
        <w:spacing w:after="0" w:line="240" w:lineRule="auto"/>
        <w:ind w:right="-142"/>
        <w:jc w:val="both"/>
        <w:rPr>
          <w:rFonts w:cs="Arial"/>
          <w:szCs w:val="20"/>
        </w:rPr>
      </w:pPr>
    </w:p>
    <w:p w14:paraId="7AA6D172" w14:textId="647FF3AF" w:rsidR="00F238C9" w:rsidRPr="00065FB5" w:rsidRDefault="003E312F" w:rsidP="00065FB5">
      <w:pPr>
        <w:tabs>
          <w:tab w:val="left" w:pos="1134"/>
        </w:tabs>
        <w:spacing w:after="0" w:line="240" w:lineRule="auto"/>
        <w:ind w:right="-142" w:firstLine="397"/>
        <w:jc w:val="both"/>
        <w:rPr>
          <w:rFonts w:cs="Arial"/>
          <w:szCs w:val="20"/>
        </w:rPr>
      </w:pPr>
      <w:r w:rsidRPr="00F62394">
        <w:rPr>
          <w:rFonts w:cs="Arial"/>
          <w:szCs w:val="20"/>
        </w:rPr>
        <w:t>(5)</w:t>
      </w:r>
      <w:r w:rsidRPr="00F62394">
        <w:rPr>
          <w:rFonts w:cs="Arial"/>
          <w:szCs w:val="20"/>
          <w:vertAlign w:val="superscript"/>
        </w:rPr>
        <w:t xml:space="preserve"> </w:t>
      </w:r>
      <w:r w:rsidR="00F238C9" w:rsidRPr="00F62394">
        <w:rPr>
          <w:rFonts w:cs="Arial"/>
          <w:szCs w:val="20"/>
          <w:vertAlign w:val="superscript"/>
        </w:rPr>
        <w:t>1</w:t>
      </w:r>
      <w:r w:rsidR="00F238C9" w:rsidRPr="00F62394">
        <w:rPr>
          <w:rFonts w:cs="Arial"/>
          <w:szCs w:val="20"/>
        </w:rPr>
        <w:t>D</w:t>
      </w:r>
      <w:r w:rsidR="00DA5A08" w:rsidRPr="00F62394">
        <w:rPr>
          <w:rFonts w:cs="Arial"/>
          <w:szCs w:val="20"/>
        </w:rPr>
        <w:t>ie M</w:t>
      </w:r>
      <w:r w:rsidR="00FB218A" w:rsidRPr="00F62394">
        <w:rPr>
          <w:rFonts w:cs="Arial"/>
          <w:szCs w:val="20"/>
        </w:rPr>
        <w:t>odul</w:t>
      </w:r>
      <w:r w:rsidR="00C71CAF" w:rsidRPr="00F62394">
        <w:rPr>
          <w:rFonts w:cs="Arial"/>
          <w:szCs w:val="20"/>
        </w:rPr>
        <w:t>bereiche</w:t>
      </w:r>
      <w:r w:rsidR="00FB218A" w:rsidRPr="00F62394">
        <w:rPr>
          <w:rFonts w:cs="Arial"/>
          <w:szCs w:val="20"/>
        </w:rPr>
        <w:t xml:space="preserve"> </w:t>
      </w:r>
      <w:r w:rsidR="004C1E68" w:rsidRPr="00F62394">
        <w:rPr>
          <w:rFonts w:cs="Arial"/>
          <w:szCs w:val="20"/>
        </w:rPr>
        <w:t xml:space="preserve">setzen sich aus den in §§ </w:t>
      </w:r>
      <w:r w:rsidR="00512D24" w:rsidRPr="00F62394">
        <w:rPr>
          <w:rFonts w:cs="Arial"/>
          <w:szCs w:val="20"/>
        </w:rPr>
        <w:t>5</w:t>
      </w:r>
      <w:r w:rsidR="004C1E68" w:rsidRPr="00F62394">
        <w:rPr>
          <w:rFonts w:cs="Arial"/>
          <w:szCs w:val="20"/>
        </w:rPr>
        <w:t xml:space="preserve"> bis</w:t>
      </w:r>
      <w:r w:rsidR="00982578" w:rsidRPr="00F62394">
        <w:rPr>
          <w:rFonts w:cs="Arial"/>
          <w:szCs w:val="20"/>
        </w:rPr>
        <w:t xml:space="preserve"> </w:t>
      </w:r>
      <w:r w:rsidR="00537AB8" w:rsidRPr="00F62394">
        <w:rPr>
          <w:rFonts w:cs="Arial"/>
          <w:szCs w:val="20"/>
        </w:rPr>
        <w:t>8</w:t>
      </w:r>
      <w:r w:rsidR="004C1E68" w:rsidRPr="00F62394">
        <w:rPr>
          <w:rFonts w:cs="Arial"/>
          <w:szCs w:val="20"/>
        </w:rPr>
        <w:t xml:space="preserve"> aufgeführten </w:t>
      </w:r>
      <w:r w:rsidR="00CD5DC5" w:rsidRPr="00F62394">
        <w:rPr>
          <w:rFonts w:cs="Arial"/>
          <w:szCs w:val="20"/>
        </w:rPr>
        <w:t>M</w:t>
      </w:r>
      <w:r w:rsidR="004C1E68" w:rsidRPr="00F62394">
        <w:rPr>
          <w:rFonts w:cs="Arial"/>
          <w:szCs w:val="20"/>
        </w:rPr>
        <w:t>odulen zusammen</w:t>
      </w:r>
      <w:r w:rsidR="00AD3B1F" w:rsidRPr="00F62394">
        <w:rPr>
          <w:rFonts w:cs="Arial"/>
          <w:szCs w:val="20"/>
        </w:rPr>
        <w:t xml:space="preserve">. </w:t>
      </w:r>
      <w:r w:rsidR="00F238C9" w:rsidRPr="00F62394">
        <w:rPr>
          <w:rFonts w:cs="Arial"/>
          <w:szCs w:val="20"/>
          <w:vertAlign w:val="superscript"/>
        </w:rPr>
        <w:t>2</w:t>
      </w:r>
      <w:r w:rsidR="008729A4" w:rsidRPr="00F62394">
        <w:rPr>
          <w:rFonts w:cs="Arial"/>
          <w:szCs w:val="20"/>
        </w:rPr>
        <w:t>A</w:t>
      </w:r>
      <w:r w:rsidR="0095538F" w:rsidRPr="00F62394">
        <w:rPr>
          <w:rFonts w:cs="Arial"/>
          <w:szCs w:val="20"/>
        </w:rPr>
        <w:t xml:space="preserve">lle </w:t>
      </w:r>
      <w:r w:rsidR="00CD5DC5" w:rsidRPr="00F62394">
        <w:rPr>
          <w:rFonts w:cs="Arial"/>
          <w:szCs w:val="20"/>
        </w:rPr>
        <w:t>M</w:t>
      </w:r>
      <w:r w:rsidR="002A2F8B" w:rsidRPr="00F62394">
        <w:rPr>
          <w:rFonts w:cs="Arial"/>
          <w:szCs w:val="20"/>
        </w:rPr>
        <w:t xml:space="preserve">odule </w:t>
      </w:r>
      <w:r w:rsidR="00653D0A" w:rsidRPr="00F62394">
        <w:rPr>
          <w:rFonts w:cs="Arial"/>
          <w:szCs w:val="20"/>
        </w:rPr>
        <w:t xml:space="preserve">außer die Module </w:t>
      </w:r>
      <w:r w:rsidR="006905AF" w:rsidRPr="00F62394">
        <w:rPr>
          <w:rFonts w:cs="Arial"/>
          <w:szCs w:val="20"/>
        </w:rPr>
        <w:t>„</w:t>
      </w:r>
      <w:r w:rsidR="00653D0A" w:rsidRPr="00F62394">
        <w:rPr>
          <w:rFonts w:cs="Arial"/>
          <w:szCs w:val="20"/>
        </w:rPr>
        <w:t xml:space="preserve">Masterforschungsprojekt / Praktikum in Unternehmen </w:t>
      </w:r>
      <w:r w:rsidR="00316237" w:rsidRPr="00F62394">
        <w:rPr>
          <w:rFonts w:cs="Arial"/>
          <w:szCs w:val="20"/>
        </w:rPr>
        <w:t>und</w:t>
      </w:r>
      <w:r w:rsidR="00653D0A" w:rsidRPr="00F62394">
        <w:rPr>
          <w:rFonts w:cs="Arial"/>
          <w:szCs w:val="20"/>
        </w:rPr>
        <w:t xml:space="preserve"> Institutionen</w:t>
      </w:r>
      <w:r w:rsidR="006905AF" w:rsidRPr="00F62394">
        <w:rPr>
          <w:rFonts w:cs="Arial"/>
          <w:szCs w:val="20"/>
        </w:rPr>
        <w:t>“</w:t>
      </w:r>
      <w:r w:rsidR="00653D0A" w:rsidRPr="00F62394">
        <w:rPr>
          <w:rFonts w:cs="Arial"/>
          <w:szCs w:val="20"/>
        </w:rPr>
        <w:t xml:space="preserve"> </w:t>
      </w:r>
      <w:r w:rsidR="008729A4" w:rsidRPr="00F62394">
        <w:rPr>
          <w:rFonts w:cs="Arial"/>
          <w:szCs w:val="20"/>
        </w:rPr>
        <w:t xml:space="preserve">werden benotet und sind </w:t>
      </w:r>
      <w:r w:rsidR="00AD3B1F" w:rsidRPr="00F62394">
        <w:rPr>
          <w:rFonts w:cs="Arial"/>
          <w:szCs w:val="20"/>
        </w:rPr>
        <w:t>Prüfungsmodule</w:t>
      </w:r>
      <w:r w:rsidR="00FA330B" w:rsidRPr="00F62394">
        <w:rPr>
          <w:rFonts w:cs="Arial"/>
          <w:szCs w:val="20"/>
        </w:rPr>
        <w:t xml:space="preserve">. </w:t>
      </w:r>
      <w:r w:rsidR="008729A4" w:rsidRPr="00F62394">
        <w:rPr>
          <w:rFonts w:cs="Arial"/>
          <w:szCs w:val="20"/>
          <w:vertAlign w:val="superscript"/>
        </w:rPr>
        <w:t>3</w:t>
      </w:r>
      <w:r w:rsidR="004C1E68" w:rsidRPr="00F62394">
        <w:rPr>
          <w:rFonts w:cs="Arial"/>
          <w:szCs w:val="20"/>
        </w:rPr>
        <w:t xml:space="preserve">In die Gesamtnotenberechnung fließen </w:t>
      </w:r>
      <w:r w:rsidR="00B460FD" w:rsidRPr="00F62394">
        <w:rPr>
          <w:rFonts w:cs="Arial"/>
          <w:szCs w:val="20"/>
        </w:rPr>
        <w:t xml:space="preserve">nur </w:t>
      </w:r>
      <w:r w:rsidR="004C1E68" w:rsidRPr="00F62394">
        <w:rPr>
          <w:rFonts w:cs="Arial"/>
          <w:szCs w:val="20"/>
        </w:rPr>
        <w:t xml:space="preserve">die </w:t>
      </w:r>
      <w:r w:rsidR="00FA330B" w:rsidRPr="00F62394">
        <w:rPr>
          <w:rFonts w:cs="Arial"/>
          <w:szCs w:val="20"/>
        </w:rPr>
        <w:t>Noten</w:t>
      </w:r>
      <w:r w:rsidR="004C1E68" w:rsidRPr="00F62394">
        <w:rPr>
          <w:rFonts w:cs="Arial"/>
          <w:szCs w:val="20"/>
        </w:rPr>
        <w:t xml:space="preserve"> der </w:t>
      </w:r>
      <w:r w:rsidR="00E726CC" w:rsidRPr="00F62394">
        <w:rPr>
          <w:rFonts w:cs="Arial"/>
          <w:szCs w:val="20"/>
        </w:rPr>
        <w:t>nach ECTS-</w:t>
      </w:r>
      <w:r w:rsidR="00076F84" w:rsidRPr="00F62394">
        <w:rPr>
          <w:rFonts w:cs="Arial"/>
          <w:szCs w:val="20"/>
        </w:rPr>
        <w:t>LP</w:t>
      </w:r>
      <w:r w:rsidR="00E726CC" w:rsidRPr="00F62394">
        <w:rPr>
          <w:rFonts w:cs="Arial"/>
          <w:szCs w:val="20"/>
        </w:rPr>
        <w:t xml:space="preserve"> gewichteten </w:t>
      </w:r>
      <w:r w:rsidR="004C1E68" w:rsidRPr="00F62394">
        <w:rPr>
          <w:rFonts w:cs="Arial"/>
          <w:szCs w:val="20"/>
        </w:rPr>
        <w:t>Prüfungsmodule sowie die Note der Masterarbeit ein.</w:t>
      </w:r>
    </w:p>
    <w:p w14:paraId="12E2E13F" w14:textId="1BB47C82" w:rsidR="002B48C2" w:rsidRPr="00065FB5" w:rsidRDefault="001C088B" w:rsidP="00065FB5">
      <w:pPr>
        <w:pStyle w:val="berschrift1"/>
        <w:rPr>
          <w:rFonts w:cs="Arial"/>
          <w:szCs w:val="20"/>
          <w:lang w:eastAsia="de-DE"/>
        </w:rPr>
      </w:pPr>
      <w:bookmarkStart w:id="5" w:name="_Toc233199726"/>
      <w:r w:rsidRPr="00F62394">
        <w:rPr>
          <w:rFonts w:cs="Arial"/>
          <w:szCs w:val="20"/>
          <w:lang w:eastAsia="de-DE"/>
        </w:rPr>
        <w:t>§ 5</w:t>
      </w:r>
      <w:r w:rsidR="00485D44" w:rsidRPr="00F62394">
        <w:rPr>
          <w:rFonts w:cs="Arial"/>
          <w:szCs w:val="20"/>
          <w:lang w:eastAsia="de-DE"/>
        </w:rPr>
        <w:t xml:space="preserve"> </w:t>
      </w:r>
      <w:r w:rsidRPr="00F62394">
        <w:rPr>
          <w:rFonts w:cs="Arial"/>
          <w:szCs w:val="20"/>
          <w:lang w:eastAsia="de-DE"/>
        </w:rPr>
        <w:t xml:space="preserve">Modulbereich A: </w:t>
      </w:r>
      <w:r w:rsidR="00E779CE" w:rsidRPr="00F62394">
        <w:rPr>
          <w:rFonts w:cs="Arial"/>
          <w:szCs w:val="20"/>
          <w:lang w:eastAsia="de-DE"/>
        </w:rPr>
        <w:t>Kernmodul</w:t>
      </w:r>
      <w:r w:rsidR="00537AB8" w:rsidRPr="00F62394">
        <w:rPr>
          <w:rFonts w:cs="Arial"/>
          <w:szCs w:val="20"/>
          <w:lang w:eastAsia="de-DE"/>
        </w:rPr>
        <w:t>e</w:t>
      </w:r>
      <w:bookmarkEnd w:id="5"/>
    </w:p>
    <w:p w14:paraId="42EBDB6D" w14:textId="575B1FF3" w:rsidR="00076F84" w:rsidRPr="00F62394" w:rsidRDefault="00076F84" w:rsidP="00AD5866">
      <w:pPr>
        <w:spacing w:after="0" w:line="240" w:lineRule="auto"/>
        <w:ind w:right="-144"/>
        <w:jc w:val="both"/>
        <w:rPr>
          <w:rFonts w:eastAsia="Times New Roman" w:cs="Arial"/>
          <w:szCs w:val="20"/>
          <w:lang w:eastAsia="de-DE"/>
        </w:rPr>
      </w:pPr>
      <w:r w:rsidRPr="00F62394">
        <w:rPr>
          <w:rFonts w:eastAsia="Times New Roman" w:cs="Arial"/>
          <w:szCs w:val="20"/>
          <w:vertAlign w:val="superscript"/>
          <w:lang w:eastAsia="de-DE"/>
        </w:rPr>
        <w:t>1</w:t>
      </w:r>
      <w:r w:rsidR="008B3D86" w:rsidRPr="00F62394">
        <w:rPr>
          <w:rFonts w:eastAsia="Times New Roman" w:cs="Arial"/>
          <w:szCs w:val="20"/>
          <w:lang w:eastAsia="de-DE"/>
        </w:rPr>
        <w:t>Die</w:t>
      </w:r>
      <w:r w:rsidR="00AF582D" w:rsidRPr="00F62394">
        <w:rPr>
          <w:rFonts w:eastAsia="Times New Roman" w:cs="Arial"/>
          <w:szCs w:val="20"/>
          <w:lang w:eastAsia="de-DE"/>
        </w:rPr>
        <w:t>ser Modulbereich ist von allen Studierenden verpflichtend z</w:t>
      </w:r>
      <w:r w:rsidR="008B3D86" w:rsidRPr="00F62394">
        <w:rPr>
          <w:rFonts w:eastAsia="Times New Roman" w:cs="Arial"/>
          <w:szCs w:val="20"/>
          <w:lang w:eastAsia="de-DE"/>
        </w:rPr>
        <w:t>u absolvieren.</w:t>
      </w:r>
      <w:r w:rsidR="001F31F3" w:rsidRPr="00F62394">
        <w:rPr>
          <w:rFonts w:eastAsia="Times New Roman" w:cs="Arial"/>
          <w:szCs w:val="20"/>
          <w:lang w:eastAsia="de-DE"/>
        </w:rPr>
        <w:t xml:space="preserve"> </w:t>
      </w:r>
      <w:r w:rsidRPr="00F62394">
        <w:rPr>
          <w:rFonts w:eastAsia="Times New Roman" w:cs="Arial"/>
          <w:szCs w:val="20"/>
          <w:vertAlign w:val="superscript"/>
          <w:lang w:eastAsia="de-DE"/>
        </w:rPr>
        <w:t>2</w:t>
      </w:r>
      <w:r w:rsidR="002B7B2C" w:rsidRPr="00F62394">
        <w:rPr>
          <w:rFonts w:eastAsia="Times New Roman" w:cs="Arial"/>
          <w:szCs w:val="20"/>
          <w:lang w:eastAsia="de-DE"/>
        </w:rPr>
        <w:t xml:space="preserve">Er </w:t>
      </w:r>
      <w:r w:rsidRPr="00F62394">
        <w:rPr>
          <w:rFonts w:eastAsia="Times New Roman" w:cs="Arial"/>
          <w:szCs w:val="20"/>
          <w:lang w:eastAsia="de-DE"/>
        </w:rPr>
        <w:t xml:space="preserve">umfasst folgende </w:t>
      </w:r>
      <w:r w:rsidR="00F66B65" w:rsidRPr="00F62394">
        <w:rPr>
          <w:rFonts w:eastAsia="Times New Roman" w:cs="Arial"/>
          <w:szCs w:val="20"/>
          <w:lang w:eastAsia="de-DE"/>
        </w:rPr>
        <w:t>Pflichtm</w:t>
      </w:r>
      <w:r w:rsidRPr="00F62394">
        <w:rPr>
          <w:rFonts w:eastAsia="Times New Roman" w:cs="Arial"/>
          <w:szCs w:val="20"/>
          <w:lang w:eastAsia="de-DE"/>
        </w:rPr>
        <w:t>odule:</w:t>
      </w:r>
    </w:p>
    <w:p w14:paraId="35B752B2" w14:textId="77777777" w:rsidR="00AF582D" w:rsidRPr="00F62394" w:rsidRDefault="00AF582D" w:rsidP="00AD5866">
      <w:pPr>
        <w:spacing w:after="0" w:line="240" w:lineRule="auto"/>
        <w:ind w:right="-144"/>
        <w:jc w:val="both"/>
        <w:rPr>
          <w:rFonts w:eastAsia="Times New Roman" w:cs="Arial"/>
          <w:szCs w:val="20"/>
          <w:lang w:eastAsia="de-DE"/>
        </w:rPr>
      </w:pPr>
    </w:p>
    <w:tbl>
      <w:tblPr>
        <w:tblStyle w:val="Tabellenraster"/>
        <w:tblW w:w="9214" w:type="dxa"/>
        <w:tblInd w:w="-5" w:type="dxa"/>
        <w:tblLayout w:type="fixed"/>
        <w:tblLook w:val="04A0" w:firstRow="1" w:lastRow="0" w:firstColumn="1" w:lastColumn="0" w:noHBand="0" w:noVBand="1"/>
      </w:tblPr>
      <w:tblGrid>
        <w:gridCol w:w="851"/>
        <w:gridCol w:w="5386"/>
        <w:gridCol w:w="1275"/>
        <w:gridCol w:w="11"/>
        <w:gridCol w:w="841"/>
        <w:gridCol w:w="850"/>
      </w:tblGrid>
      <w:tr w:rsidR="001C088B" w:rsidRPr="00F62394" w14:paraId="0EB98602" w14:textId="77777777" w:rsidTr="7243E486">
        <w:tc>
          <w:tcPr>
            <w:tcW w:w="851" w:type="dxa"/>
          </w:tcPr>
          <w:p w14:paraId="4DDCBFD6" w14:textId="77777777" w:rsidR="001C088B" w:rsidRPr="00F62394" w:rsidRDefault="001C088B" w:rsidP="003B27D0">
            <w:pPr>
              <w:ind w:left="-24"/>
              <w:rPr>
                <w:rFonts w:eastAsiaTheme="minorHAnsi" w:cs="Arial"/>
                <w:b/>
                <w:szCs w:val="20"/>
              </w:rPr>
            </w:pPr>
            <w:r w:rsidRPr="00F62394">
              <w:rPr>
                <w:rFonts w:eastAsiaTheme="minorHAnsi" w:cs="Arial"/>
                <w:b/>
                <w:szCs w:val="20"/>
              </w:rPr>
              <w:t>Lehr-form</w:t>
            </w:r>
          </w:p>
        </w:tc>
        <w:tc>
          <w:tcPr>
            <w:tcW w:w="5386" w:type="dxa"/>
          </w:tcPr>
          <w:p w14:paraId="28B852C7" w14:textId="77777777" w:rsidR="001C088B" w:rsidRPr="00F62394" w:rsidRDefault="001C088B" w:rsidP="003B27D0">
            <w:pPr>
              <w:rPr>
                <w:rFonts w:eastAsiaTheme="minorHAnsi" w:cs="Arial"/>
                <w:b/>
                <w:szCs w:val="20"/>
              </w:rPr>
            </w:pPr>
            <w:r w:rsidRPr="00F62394">
              <w:rPr>
                <w:rFonts w:eastAsiaTheme="minorHAnsi" w:cs="Arial"/>
                <w:b/>
                <w:szCs w:val="20"/>
              </w:rPr>
              <w:t>Name des Moduls</w:t>
            </w:r>
          </w:p>
        </w:tc>
        <w:tc>
          <w:tcPr>
            <w:tcW w:w="1275" w:type="dxa"/>
          </w:tcPr>
          <w:p w14:paraId="424C748F" w14:textId="3A3475E4" w:rsidR="001C088B" w:rsidRPr="00F62394" w:rsidRDefault="6B77D28C" w:rsidP="7243E486">
            <w:pPr>
              <w:rPr>
                <w:rFonts w:eastAsiaTheme="minorEastAsia" w:cs="Arial"/>
                <w:b/>
                <w:bCs/>
                <w:szCs w:val="20"/>
              </w:rPr>
            </w:pPr>
            <w:r w:rsidRPr="00F62394">
              <w:rPr>
                <w:rFonts w:eastAsiaTheme="minorEastAsia" w:cs="Arial"/>
                <w:b/>
                <w:bCs/>
                <w:szCs w:val="20"/>
              </w:rPr>
              <w:t>Prüfungs</w:t>
            </w:r>
            <w:r w:rsidR="28C2C3BC" w:rsidRPr="00F62394">
              <w:rPr>
                <w:rFonts w:eastAsiaTheme="minorEastAsia" w:cs="Arial"/>
                <w:b/>
                <w:bCs/>
                <w:szCs w:val="20"/>
              </w:rPr>
              <w:t>-</w:t>
            </w:r>
            <w:r w:rsidRPr="00F62394">
              <w:rPr>
                <w:rFonts w:eastAsiaTheme="minorEastAsia" w:cs="Arial"/>
                <w:b/>
                <w:bCs/>
                <w:szCs w:val="20"/>
              </w:rPr>
              <w:t>form</w:t>
            </w:r>
          </w:p>
        </w:tc>
        <w:tc>
          <w:tcPr>
            <w:tcW w:w="852" w:type="dxa"/>
            <w:gridSpan w:val="2"/>
          </w:tcPr>
          <w:p w14:paraId="0A206ABE" w14:textId="77777777" w:rsidR="001C088B" w:rsidRPr="00F62394" w:rsidRDefault="001C088B" w:rsidP="003B27D0">
            <w:pPr>
              <w:rPr>
                <w:rFonts w:eastAsiaTheme="minorHAnsi" w:cs="Arial"/>
                <w:b/>
                <w:szCs w:val="20"/>
              </w:rPr>
            </w:pPr>
            <w:r w:rsidRPr="00F62394">
              <w:rPr>
                <w:rFonts w:eastAsiaTheme="minorHAnsi" w:cs="Arial"/>
                <w:b/>
                <w:szCs w:val="20"/>
              </w:rPr>
              <w:t>SWS</w:t>
            </w:r>
          </w:p>
        </w:tc>
        <w:tc>
          <w:tcPr>
            <w:tcW w:w="850" w:type="dxa"/>
          </w:tcPr>
          <w:p w14:paraId="18ABB7DE" w14:textId="2C3B5F1D" w:rsidR="001C088B" w:rsidRPr="00F62394" w:rsidRDefault="001C088B" w:rsidP="003B27D0">
            <w:pPr>
              <w:rPr>
                <w:rFonts w:eastAsiaTheme="minorHAnsi" w:cs="Arial"/>
                <w:b/>
                <w:szCs w:val="20"/>
              </w:rPr>
            </w:pPr>
            <w:r w:rsidRPr="00F62394">
              <w:rPr>
                <w:rFonts w:eastAsiaTheme="minorHAnsi" w:cs="Arial"/>
                <w:b/>
                <w:szCs w:val="20"/>
              </w:rPr>
              <w:t>ECTS-LP</w:t>
            </w:r>
          </w:p>
        </w:tc>
      </w:tr>
      <w:tr w:rsidR="00982578" w:rsidRPr="00F62394" w14:paraId="1874C8BE" w14:textId="77777777" w:rsidTr="7243E486">
        <w:tc>
          <w:tcPr>
            <w:tcW w:w="851" w:type="dxa"/>
          </w:tcPr>
          <w:p w14:paraId="737C398C" w14:textId="77777777" w:rsidR="00982578" w:rsidRPr="00F62394" w:rsidRDefault="00982578" w:rsidP="003B27D0">
            <w:pPr>
              <w:rPr>
                <w:rFonts w:eastAsiaTheme="minorHAnsi" w:cs="Arial"/>
                <w:szCs w:val="20"/>
              </w:rPr>
            </w:pPr>
            <w:r w:rsidRPr="00F62394">
              <w:rPr>
                <w:rFonts w:eastAsiaTheme="minorHAnsi" w:cs="Arial"/>
                <w:szCs w:val="20"/>
              </w:rPr>
              <w:t>V</w:t>
            </w:r>
          </w:p>
        </w:tc>
        <w:tc>
          <w:tcPr>
            <w:tcW w:w="5386" w:type="dxa"/>
          </w:tcPr>
          <w:p w14:paraId="7FB8A724" w14:textId="23AEF92C" w:rsidR="00982578" w:rsidRPr="00F62394" w:rsidRDefault="00AF582D" w:rsidP="003B27D0">
            <w:pPr>
              <w:rPr>
                <w:rFonts w:eastAsiaTheme="minorHAnsi" w:cs="Arial"/>
                <w:szCs w:val="20"/>
              </w:rPr>
            </w:pPr>
            <w:r w:rsidRPr="00F62394">
              <w:rPr>
                <w:rFonts w:eastAsiaTheme="minorHAnsi" w:cs="Arial"/>
                <w:szCs w:val="20"/>
              </w:rPr>
              <w:t>Kulturtheorien</w:t>
            </w:r>
          </w:p>
        </w:tc>
        <w:tc>
          <w:tcPr>
            <w:tcW w:w="1275" w:type="dxa"/>
          </w:tcPr>
          <w:p w14:paraId="34E9F361" w14:textId="77777777" w:rsidR="00AF582D" w:rsidRPr="00F62394" w:rsidRDefault="00AF582D" w:rsidP="003B27D0">
            <w:pPr>
              <w:rPr>
                <w:rFonts w:eastAsiaTheme="minorHAnsi" w:cs="Arial"/>
                <w:szCs w:val="20"/>
              </w:rPr>
            </w:pPr>
            <w:r w:rsidRPr="00F62394">
              <w:rPr>
                <w:rFonts w:eastAsiaTheme="minorHAnsi" w:cs="Arial"/>
                <w:szCs w:val="20"/>
              </w:rPr>
              <w:t>Klausur</w:t>
            </w:r>
          </w:p>
          <w:p w14:paraId="555CDF64" w14:textId="729F46EE" w:rsidR="00AF582D" w:rsidRPr="00F62394" w:rsidRDefault="00AF582D" w:rsidP="003B27D0">
            <w:pPr>
              <w:rPr>
                <w:rFonts w:eastAsiaTheme="minorHAnsi" w:cs="Arial"/>
                <w:szCs w:val="20"/>
              </w:rPr>
            </w:pPr>
            <w:r w:rsidRPr="00F62394">
              <w:rPr>
                <w:rFonts w:eastAsiaTheme="minorHAnsi" w:cs="Arial"/>
                <w:szCs w:val="20"/>
              </w:rPr>
              <w:t>oder</w:t>
            </w:r>
          </w:p>
          <w:p w14:paraId="69F116DF" w14:textId="038661A6" w:rsidR="00AD5866" w:rsidRPr="00F62394" w:rsidRDefault="00AD5866" w:rsidP="003B27D0">
            <w:pPr>
              <w:rPr>
                <w:rFonts w:eastAsiaTheme="minorHAnsi" w:cs="Arial"/>
                <w:szCs w:val="20"/>
              </w:rPr>
            </w:pPr>
            <w:r w:rsidRPr="00F62394">
              <w:rPr>
                <w:rFonts w:eastAsiaTheme="minorHAnsi" w:cs="Arial"/>
                <w:szCs w:val="20"/>
              </w:rPr>
              <w:t>Portfolio</w:t>
            </w:r>
          </w:p>
        </w:tc>
        <w:tc>
          <w:tcPr>
            <w:tcW w:w="852" w:type="dxa"/>
            <w:gridSpan w:val="2"/>
          </w:tcPr>
          <w:p w14:paraId="61076085" w14:textId="77777777" w:rsidR="00982578" w:rsidRPr="00F62394" w:rsidRDefault="00982578" w:rsidP="003B27D0">
            <w:pPr>
              <w:rPr>
                <w:rFonts w:eastAsiaTheme="minorHAnsi" w:cs="Arial"/>
                <w:szCs w:val="20"/>
              </w:rPr>
            </w:pPr>
            <w:r w:rsidRPr="00F62394">
              <w:rPr>
                <w:rFonts w:eastAsiaTheme="minorHAnsi" w:cs="Arial"/>
                <w:szCs w:val="20"/>
              </w:rPr>
              <w:t>2</w:t>
            </w:r>
          </w:p>
        </w:tc>
        <w:tc>
          <w:tcPr>
            <w:tcW w:w="850" w:type="dxa"/>
          </w:tcPr>
          <w:p w14:paraId="730EC3A7" w14:textId="77777777" w:rsidR="00982578" w:rsidRPr="00F62394" w:rsidRDefault="00982578" w:rsidP="003B27D0">
            <w:pPr>
              <w:rPr>
                <w:rFonts w:eastAsiaTheme="minorHAnsi" w:cs="Arial"/>
                <w:szCs w:val="20"/>
              </w:rPr>
            </w:pPr>
            <w:r w:rsidRPr="00F62394">
              <w:rPr>
                <w:rFonts w:eastAsiaTheme="minorHAnsi" w:cs="Arial"/>
                <w:szCs w:val="20"/>
              </w:rPr>
              <w:t>5</w:t>
            </w:r>
          </w:p>
        </w:tc>
      </w:tr>
      <w:tr w:rsidR="008729A4" w:rsidRPr="00F62394" w14:paraId="6BA0EC90" w14:textId="77777777" w:rsidTr="7243E486">
        <w:tc>
          <w:tcPr>
            <w:tcW w:w="851" w:type="dxa"/>
          </w:tcPr>
          <w:p w14:paraId="3057697F" w14:textId="77777777" w:rsidR="008729A4" w:rsidRPr="00F62394" w:rsidRDefault="008729A4" w:rsidP="009C712F">
            <w:pPr>
              <w:rPr>
                <w:rFonts w:eastAsiaTheme="minorHAnsi" w:cs="Arial"/>
                <w:szCs w:val="20"/>
              </w:rPr>
            </w:pPr>
            <w:r w:rsidRPr="00F62394">
              <w:rPr>
                <w:rFonts w:eastAsiaTheme="minorHAnsi" w:cs="Arial"/>
                <w:szCs w:val="20"/>
              </w:rPr>
              <w:t>WÜ</w:t>
            </w:r>
          </w:p>
        </w:tc>
        <w:tc>
          <w:tcPr>
            <w:tcW w:w="5386" w:type="dxa"/>
          </w:tcPr>
          <w:p w14:paraId="2476EBA1" w14:textId="2C075944" w:rsidR="008729A4" w:rsidRPr="00F62394" w:rsidRDefault="008729A4" w:rsidP="009C712F">
            <w:pPr>
              <w:rPr>
                <w:rFonts w:eastAsiaTheme="minorHAnsi" w:cs="Arial"/>
                <w:szCs w:val="20"/>
              </w:rPr>
            </w:pPr>
            <w:bookmarkStart w:id="6" w:name="_Hlk231818669"/>
            <w:r w:rsidRPr="00F62394">
              <w:rPr>
                <w:rFonts w:eastAsiaTheme="minorHAnsi" w:cs="Arial"/>
                <w:szCs w:val="20"/>
              </w:rPr>
              <w:t>Methoden der Kulturforschung</w:t>
            </w:r>
            <w:bookmarkEnd w:id="6"/>
          </w:p>
        </w:tc>
        <w:tc>
          <w:tcPr>
            <w:tcW w:w="1275" w:type="dxa"/>
          </w:tcPr>
          <w:p w14:paraId="013A45B3" w14:textId="77777777" w:rsidR="008729A4" w:rsidRPr="00F62394" w:rsidRDefault="008729A4" w:rsidP="009C712F">
            <w:pPr>
              <w:rPr>
                <w:rFonts w:eastAsiaTheme="minorHAnsi" w:cs="Arial"/>
                <w:szCs w:val="20"/>
              </w:rPr>
            </w:pPr>
            <w:r w:rsidRPr="00F62394">
              <w:rPr>
                <w:rFonts w:eastAsiaTheme="minorHAnsi" w:cs="Arial"/>
                <w:szCs w:val="20"/>
              </w:rPr>
              <w:t>Hausarbeit</w:t>
            </w:r>
          </w:p>
          <w:p w14:paraId="33909F12" w14:textId="77777777" w:rsidR="008729A4" w:rsidRPr="00F62394" w:rsidRDefault="008729A4" w:rsidP="009C712F">
            <w:pPr>
              <w:rPr>
                <w:rFonts w:eastAsiaTheme="minorHAnsi" w:cs="Arial"/>
                <w:szCs w:val="20"/>
              </w:rPr>
            </w:pPr>
            <w:r w:rsidRPr="00F62394">
              <w:rPr>
                <w:rFonts w:eastAsiaTheme="minorHAnsi" w:cs="Arial"/>
                <w:szCs w:val="20"/>
              </w:rPr>
              <w:t>oder</w:t>
            </w:r>
          </w:p>
          <w:p w14:paraId="4E335479" w14:textId="77777777" w:rsidR="008729A4" w:rsidRPr="00F62394" w:rsidRDefault="008729A4" w:rsidP="009C712F">
            <w:pPr>
              <w:rPr>
                <w:rFonts w:eastAsiaTheme="minorHAnsi" w:cs="Arial"/>
                <w:szCs w:val="20"/>
              </w:rPr>
            </w:pPr>
            <w:r w:rsidRPr="00F62394">
              <w:rPr>
                <w:rFonts w:eastAsiaTheme="minorHAnsi" w:cs="Arial"/>
                <w:szCs w:val="20"/>
              </w:rPr>
              <w:t>Portfolio</w:t>
            </w:r>
          </w:p>
        </w:tc>
        <w:tc>
          <w:tcPr>
            <w:tcW w:w="852" w:type="dxa"/>
            <w:gridSpan w:val="2"/>
          </w:tcPr>
          <w:p w14:paraId="223C909F" w14:textId="77777777" w:rsidR="008729A4" w:rsidRPr="00F62394" w:rsidRDefault="008729A4" w:rsidP="009C712F">
            <w:pPr>
              <w:rPr>
                <w:rFonts w:eastAsiaTheme="minorHAnsi" w:cs="Arial"/>
                <w:szCs w:val="20"/>
              </w:rPr>
            </w:pPr>
            <w:r w:rsidRPr="00F62394">
              <w:rPr>
                <w:rFonts w:eastAsiaTheme="minorHAnsi" w:cs="Arial"/>
                <w:szCs w:val="20"/>
              </w:rPr>
              <w:t>2</w:t>
            </w:r>
          </w:p>
        </w:tc>
        <w:tc>
          <w:tcPr>
            <w:tcW w:w="850" w:type="dxa"/>
          </w:tcPr>
          <w:p w14:paraId="0884D9B7" w14:textId="77777777" w:rsidR="008729A4" w:rsidRPr="00F62394" w:rsidRDefault="008729A4" w:rsidP="009C712F">
            <w:pPr>
              <w:rPr>
                <w:rFonts w:eastAsiaTheme="minorHAnsi" w:cs="Arial"/>
                <w:szCs w:val="20"/>
              </w:rPr>
            </w:pPr>
            <w:r w:rsidRPr="00F62394">
              <w:rPr>
                <w:rFonts w:eastAsiaTheme="minorHAnsi" w:cs="Arial"/>
                <w:szCs w:val="20"/>
              </w:rPr>
              <w:t>5</w:t>
            </w:r>
          </w:p>
        </w:tc>
      </w:tr>
      <w:tr w:rsidR="00982578" w:rsidRPr="00F62394" w14:paraId="2FE77A60" w14:textId="77777777" w:rsidTr="7243E486">
        <w:tc>
          <w:tcPr>
            <w:tcW w:w="851" w:type="dxa"/>
          </w:tcPr>
          <w:p w14:paraId="5345EA3A" w14:textId="77777777" w:rsidR="00982578" w:rsidRPr="00F62394" w:rsidRDefault="00982578" w:rsidP="003B27D0">
            <w:pPr>
              <w:rPr>
                <w:rFonts w:eastAsiaTheme="minorHAnsi" w:cs="Arial"/>
                <w:szCs w:val="20"/>
              </w:rPr>
            </w:pPr>
            <w:r w:rsidRPr="00F62394">
              <w:rPr>
                <w:rFonts w:eastAsiaTheme="minorHAnsi" w:cs="Arial"/>
                <w:szCs w:val="20"/>
              </w:rPr>
              <w:t>V</w:t>
            </w:r>
          </w:p>
        </w:tc>
        <w:tc>
          <w:tcPr>
            <w:tcW w:w="5386" w:type="dxa"/>
          </w:tcPr>
          <w:p w14:paraId="3C379EAB" w14:textId="20B5C0B9" w:rsidR="00982578" w:rsidRPr="00F62394" w:rsidRDefault="00767D95" w:rsidP="003B27D0">
            <w:pPr>
              <w:rPr>
                <w:rFonts w:eastAsiaTheme="minorHAnsi" w:cs="Arial"/>
                <w:szCs w:val="20"/>
                <w:lang w:val="en-GB"/>
              </w:rPr>
            </w:pPr>
            <w:proofErr w:type="spellStart"/>
            <w:r w:rsidRPr="00F62394">
              <w:rPr>
                <w:rFonts w:eastAsiaTheme="minorHAnsi" w:cs="Arial"/>
                <w:szCs w:val="20"/>
                <w:lang w:val="en-GB"/>
              </w:rPr>
              <w:t>Interkulturelles</w:t>
            </w:r>
            <w:proofErr w:type="spellEnd"/>
            <w:r w:rsidRPr="00F62394">
              <w:rPr>
                <w:rFonts w:eastAsiaTheme="minorHAnsi" w:cs="Arial"/>
                <w:szCs w:val="20"/>
                <w:lang w:val="en-GB"/>
              </w:rPr>
              <w:t xml:space="preserve"> Man</w:t>
            </w:r>
            <w:r w:rsidR="003B27D0" w:rsidRPr="00F62394">
              <w:rPr>
                <w:rFonts w:eastAsiaTheme="minorHAnsi" w:cs="Arial"/>
                <w:szCs w:val="20"/>
                <w:lang w:val="en-GB"/>
              </w:rPr>
              <w:t>a</w:t>
            </w:r>
            <w:r w:rsidRPr="00F62394">
              <w:rPr>
                <w:rFonts w:eastAsiaTheme="minorHAnsi" w:cs="Arial"/>
                <w:szCs w:val="20"/>
                <w:lang w:val="en-GB"/>
              </w:rPr>
              <w:t>gemen</w:t>
            </w:r>
            <w:r w:rsidR="00151910" w:rsidRPr="00F62394">
              <w:rPr>
                <w:rFonts w:eastAsiaTheme="minorHAnsi" w:cs="Arial"/>
                <w:szCs w:val="20"/>
                <w:lang w:val="en-GB"/>
              </w:rPr>
              <w:t>t</w:t>
            </w:r>
          </w:p>
        </w:tc>
        <w:tc>
          <w:tcPr>
            <w:tcW w:w="1275" w:type="dxa"/>
          </w:tcPr>
          <w:p w14:paraId="3CCED9AB" w14:textId="77777777" w:rsidR="00982578" w:rsidRPr="00F62394" w:rsidRDefault="00982578" w:rsidP="003B27D0">
            <w:pPr>
              <w:rPr>
                <w:rFonts w:eastAsiaTheme="minorHAnsi" w:cs="Arial"/>
                <w:szCs w:val="20"/>
              </w:rPr>
            </w:pPr>
            <w:r w:rsidRPr="00F62394">
              <w:rPr>
                <w:rFonts w:eastAsiaTheme="minorHAnsi" w:cs="Arial"/>
                <w:szCs w:val="20"/>
              </w:rPr>
              <w:t>Klausur</w:t>
            </w:r>
          </w:p>
        </w:tc>
        <w:tc>
          <w:tcPr>
            <w:tcW w:w="852" w:type="dxa"/>
            <w:gridSpan w:val="2"/>
          </w:tcPr>
          <w:p w14:paraId="66813CE6" w14:textId="77777777" w:rsidR="00982578" w:rsidRPr="00F62394" w:rsidRDefault="00982578" w:rsidP="003B27D0">
            <w:pPr>
              <w:rPr>
                <w:rFonts w:eastAsiaTheme="minorHAnsi" w:cs="Arial"/>
                <w:szCs w:val="20"/>
              </w:rPr>
            </w:pPr>
            <w:r w:rsidRPr="00F62394">
              <w:rPr>
                <w:rFonts w:eastAsiaTheme="minorHAnsi" w:cs="Arial"/>
                <w:szCs w:val="20"/>
              </w:rPr>
              <w:t>2</w:t>
            </w:r>
          </w:p>
        </w:tc>
        <w:tc>
          <w:tcPr>
            <w:tcW w:w="850" w:type="dxa"/>
          </w:tcPr>
          <w:p w14:paraId="070A4436" w14:textId="77777777" w:rsidR="00982578" w:rsidRPr="00F62394" w:rsidRDefault="00982578" w:rsidP="003B27D0">
            <w:pPr>
              <w:rPr>
                <w:rFonts w:eastAsiaTheme="minorHAnsi" w:cs="Arial"/>
                <w:szCs w:val="20"/>
              </w:rPr>
            </w:pPr>
            <w:r w:rsidRPr="00F62394">
              <w:rPr>
                <w:rFonts w:eastAsiaTheme="minorHAnsi" w:cs="Arial"/>
                <w:szCs w:val="20"/>
              </w:rPr>
              <w:t>5</w:t>
            </w:r>
          </w:p>
        </w:tc>
      </w:tr>
      <w:tr w:rsidR="00E779CE" w:rsidRPr="00F62394" w14:paraId="339AADD6" w14:textId="77777777" w:rsidTr="7243E486">
        <w:tc>
          <w:tcPr>
            <w:tcW w:w="851" w:type="dxa"/>
          </w:tcPr>
          <w:p w14:paraId="7BEF6D16" w14:textId="4B734544" w:rsidR="00E779CE" w:rsidRPr="00F62394" w:rsidRDefault="00E779CE" w:rsidP="009C712F">
            <w:pPr>
              <w:rPr>
                <w:rFonts w:eastAsiaTheme="minorHAnsi" w:cs="Arial"/>
                <w:szCs w:val="20"/>
              </w:rPr>
            </w:pPr>
            <w:r w:rsidRPr="00F62394">
              <w:rPr>
                <w:rFonts w:eastAsiaTheme="minorHAnsi" w:cs="Arial"/>
                <w:szCs w:val="20"/>
              </w:rPr>
              <w:t>W</w:t>
            </w:r>
            <w:r w:rsidR="00E93420" w:rsidRPr="00F62394">
              <w:rPr>
                <w:rFonts w:eastAsiaTheme="minorHAnsi" w:cs="Arial"/>
                <w:szCs w:val="20"/>
              </w:rPr>
              <w:t>Ü</w:t>
            </w:r>
          </w:p>
        </w:tc>
        <w:tc>
          <w:tcPr>
            <w:tcW w:w="5386" w:type="dxa"/>
          </w:tcPr>
          <w:p w14:paraId="2B38D610" w14:textId="77777777" w:rsidR="00E779CE" w:rsidRPr="00F62394" w:rsidRDefault="00E779CE" w:rsidP="009C712F">
            <w:pPr>
              <w:rPr>
                <w:rFonts w:eastAsiaTheme="minorHAnsi" w:cs="Arial"/>
                <w:szCs w:val="20"/>
                <w:lang w:val="en-GB"/>
              </w:rPr>
            </w:pPr>
            <w:proofErr w:type="spellStart"/>
            <w:r w:rsidRPr="00F62394">
              <w:rPr>
                <w:rFonts w:eastAsiaTheme="minorHAnsi" w:cs="Arial"/>
                <w:szCs w:val="20"/>
                <w:lang w:val="en-GB"/>
              </w:rPr>
              <w:t>Methoden</w:t>
            </w:r>
            <w:proofErr w:type="spellEnd"/>
            <w:r w:rsidRPr="00F62394">
              <w:rPr>
                <w:rFonts w:eastAsiaTheme="minorHAnsi" w:cs="Arial"/>
                <w:szCs w:val="20"/>
                <w:lang w:val="en-GB"/>
              </w:rPr>
              <w:t xml:space="preserve"> </w:t>
            </w:r>
            <w:proofErr w:type="spellStart"/>
            <w:r w:rsidRPr="00F62394">
              <w:rPr>
                <w:rFonts w:eastAsiaTheme="minorHAnsi" w:cs="Arial"/>
                <w:szCs w:val="20"/>
                <w:lang w:val="en-GB"/>
              </w:rPr>
              <w:t>Interkultureller</w:t>
            </w:r>
            <w:proofErr w:type="spellEnd"/>
            <w:r w:rsidRPr="00F62394">
              <w:rPr>
                <w:rFonts w:eastAsiaTheme="minorHAnsi" w:cs="Arial"/>
                <w:szCs w:val="20"/>
                <w:lang w:val="en-GB"/>
              </w:rPr>
              <w:t xml:space="preserve"> Forschung</w:t>
            </w:r>
          </w:p>
        </w:tc>
        <w:tc>
          <w:tcPr>
            <w:tcW w:w="1275" w:type="dxa"/>
          </w:tcPr>
          <w:p w14:paraId="3E78DB09" w14:textId="77777777" w:rsidR="00E779CE" w:rsidRPr="00F62394" w:rsidRDefault="00E779CE" w:rsidP="009C712F">
            <w:pPr>
              <w:rPr>
                <w:rFonts w:eastAsiaTheme="minorHAnsi" w:cs="Arial"/>
                <w:szCs w:val="20"/>
              </w:rPr>
            </w:pPr>
            <w:r w:rsidRPr="00F62394">
              <w:rPr>
                <w:rFonts w:eastAsiaTheme="minorHAnsi" w:cs="Arial"/>
                <w:szCs w:val="20"/>
              </w:rPr>
              <w:t>Hausarbeit</w:t>
            </w:r>
          </w:p>
          <w:p w14:paraId="3D77BD17" w14:textId="77777777" w:rsidR="00E779CE" w:rsidRPr="00F62394" w:rsidRDefault="00E779CE" w:rsidP="009C712F">
            <w:pPr>
              <w:rPr>
                <w:rFonts w:eastAsiaTheme="minorHAnsi" w:cs="Arial"/>
                <w:szCs w:val="20"/>
              </w:rPr>
            </w:pPr>
            <w:r w:rsidRPr="00F62394">
              <w:rPr>
                <w:rFonts w:eastAsiaTheme="minorHAnsi" w:cs="Arial"/>
                <w:szCs w:val="20"/>
              </w:rPr>
              <w:t>oder</w:t>
            </w:r>
          </w:p>
          <w:p w14:paraId="359DE682" w14:textId="77777777" w:rsidR="00E779CE" w:rsidRPr="00F62394" w:rsidRDefault="00E779CE" w:rsidP="009C712F">
            <w:pPr>
              <w:rPr>
                <w:rFonts w:eastAsiaTheme="minorHAnsi" w:cs="Arial"/>
                <w:szCs w:val="20"/>
              </w:rPr>
            </w:pPr>
            <w:r w:rsidRPr="00F62394">
              <w:rPr>
                <w:rFonts w:eastAsiaTheme="minorHAnsi" w:cs="Arial"/>
                <w:szCs w:val="20"/>
              </w:rPr>
              <w:t>Portfolio</w:t>
            </w:r>
          </w:p>
        </w:tc>
        <w:tc>
          <w:tcPr>
            <w:tcW w:w="852" w:type="dxa"/>
            <w:gridSpan w:val="2"/>
          </w:tcPr>
          <w:p w14:paraId="05A0EA30" w14:textId="77777777" w:rsidR="00E779CE" w:rsidRPr="00F62394" w:rsidRDefault="00E779CE" w:rsidP="009C712F">
            <w:pPr>
              <w:rPr>
                <w:rFonts w:eastAsiaTheme="minorHAnsi" w:cs="Arial"/>
                <w:szCs w:val="20"/>
              </w:rPr>
            </w:pPr>
            <w:r w:rsidRPr="00F62394">
              <w:rPr>
                <w:rFonts w:eastAsiaTheme="minorHAnsi" w:cs="Arial"/>
                <w:szCs w:val="20"/>
              </w:rPr>
              <w:t>2</w:t>
            </w:r>
          </w:p>
        </w:tc>
        <w:tc>
          <w:tcPr>
            <w:tcW w:w="850" w:type="dxa"/>
          </w:tcPr>
          <w:p w14:paraId="0944E891" w14:textId="77777777" w:rsidR="00E779CE" w:rsidRPr="00F62394" w:rsidRDefault="00E779CE" w:rsidP="009C712F">
            <w:pPr>
              <w:rPr>
                <w:rFonts w:eastAsiaTheme="minorHAnsi" w:cs="Arial"/>
                <w:szCs w:val="20"/>
              </w:rPr>
            </w:pPr>
            <w:r w:rsidRPr="00F62394">
              <w:rPr>
                <w:rFonts w:eastAsiaTheme="minorHAnsi" w:cs="Arial"/>
                <w:szCs w:val="20"/>
              </w:rPr>
              <w:t>5</w:t>
            </w:r>
          </w:p>
        </w:tc>
      </w:tr>
      <w:tr w:rsidR="00E779CE" w:rsidRPr="00F62394" w14:paraId="30789ACD" w14:textId="77777777" w:rsidTr="7243E486">
        <w:tc>
          <w:tcPr>
            <w:tcW w:w="851" w:type="dxa"/>
          </w:tcPr>
          <w:p w14:paraId="500BB632" w14:textId="77777777" w:rsidR="00E779CE" w:rsidRPr="00F62394" w:rsidRDefault="00E779CE" w:rsidP="009C712F">
            <w:pPr>
              <w:rPr>
                <w:rFonts w:eastAsiaTheme="minorHAnsi" w:cs="Arial"/>
                <w:szCs w:val="20"/>
              </w:rPr>
            </w:pPr>
            <w:r w:rsidRPr="00F62394">
              <w:rPr>
                <w:rFonts w:eastAsiaTheme="minorHAnsi" w:cs="Arial"/>
                <w:szCs w:val="20"/>
              </w:rPr>
              <w:t>V</w:t>
            </w:r>
          </w:p>
        </w:tc>
        <w:tc>
          <w:tcPr>
            <w:tcW w:w="5386" w:type="dxa"/>
          </w:tcPr>
          <w:p w14:paraId="6C5972A1" w14:textId="77777777" w:rsidR="00E779CE" w:rsidRPr="00F62394" w:rsidRDefault="79B68C53" w:rsidP="7243E486">
            <w:pPr>
              <w:rPr>
                <w:rFonts w:eastAsiaTheme="minorEastAsia" w:cs="Arial"/>
                <w:szCs w:val="20"/>
                <w:lang w:val="en-GB"/>
              </w:rPr>
            </w:pPr>
            <w:proofErr w:type="spellStart"/>
            <w:r w:rsidRPr="00F62394">
              <w:rPr>
                <w:rFonts w:eastAsiaTheme="minorEastAsia" w:cs="Arial"/>
                <w:szCs w:val="20"/>
                <w:lang w:val="en-GB"/>
              </w:rPr>
              <w:t>Methoden</w:t>
            </w:r>
            <w:proofErr w:type="spellEnd"/>
            <w:r w:rsidRPr="00F62394">
              <w:rPr>
                <w:rFonts w:eastAsiaTheme="minorEastAsia" w:cs="Arial"/>
                <w:szCs w:val="20"/>
                <w:lang w:val="en-GB"/>
              </w:rPr>
              <w:t xml:space="preserve"> der </w:t>
            </w:r>
            <w:proofErr w:type="spellStart"/>
            <w:r w:rsidRPr="00F62394">
              <w:rPr>
                <w:rFonts w:eastAsiaTheme="minorEastAsia" w:cs="Arial"/>
                <w:szCs w:val="20"/>
                <w:lang w:val="en-GB"/>
              </w:rPr>
              <w:t>Betriebswirtschaftslehre</w:t>
            </w:r>
            <w:proofErr w:type="spellEnd"/>
          </w:p>
        </w:tc>
        <w:tc>
          <w:tcPr>
            <w:tcW w:w="1275" w:type="dxa"/>
          </w:tcPr>
          <w:p w14:paraId="3E8F7BDB" w14:textId="77777777" w:rsidR="00E779CE" w:rsidRPr="00F62394" w:rsidRDefault="00E779CE" w:rsidP="009C712F">
            <w:pPr>
              <w:rPr>
                <w:rFonts w:eastAsiaTheme="minorHAnsi" w:cs="Arial"/>
                <w:szCs w:val="20"/>
              </w:rPr>
            </w:pPr>
            <w:r w:rsidRPr="00F62394">
              <w:rPr>
                <w:rFonts w:eastAsiaTheme="minorHAnsi" w:cs="Arial"/>
                <w:szCs w:val="20"/>
              </w:rPr>
              <w:t>Klausur</w:t>
            </w:r>
          </w:p>
        </w:tc>
        <w:tc>
          <w:tcPr>
            <w:tcW w:w="852" w:type="dxa"/>
            <w:gridSpan w:val="2"/>
          </w:tcPr>
          <w:p w14:paraId="218F53A8" w14:textId="77777777" w:rsidR="00E779CE" w:rsidRPr="00F62394" w:rsidRDefault="00E779CE" w:rsidP="009C712F">
            <w:pPr>
              <w:rPr>
                <w:rFonts w:eastAsiaTheme="minorHAnsi" w:cs="Arial"/>
                <w:szCs w:val="20"/>
              </w:rPr>
            </w:pPr>
            <w:r w:rsidRPr="00F62394">
              <w:rPr>
                <w:rFonts w:eastAsiaTheme="minorHAnsi" w:cs="Arial"/>
                <w:szCs w:val="20"/>
              </w:rPr>
              <w:t>2</w:t>
            </w:r>
          </w:p>
        </w:tc>
        <w:tc>
          <w:tcPr>
            <w:tcW w:w="850" w:type="dxa"/>
          </w:tcPr>
          <w:p w14:paraId="1289185E" w14:textId="77777777" w:rsidR="00E779CE" w:rsidRPr="00F62394" w:rsidRDefault="00E779CE" w:rsidP="009C712F">
            <w:pPr>
              <w:rPr>
                <w:rFonts w:eastAsiaTheme="minorHAnsi" w:cs="Arial"/>
                <w:szCs w:val="20"/>
              </w:rPr>
            </w:pPr>
            <w:r w:rsidRPr="00F62394">
              <w:rPr>
                <w:rFonts w:eastAsiaTheme="minorHAnsi" w:cs="Arial"/>
                <w:szCs w:val="20"/>
              </w:rPr>
              <w:t>5</w:t>
            </w:r>
          </w:p>
        </w:tc>
      </w:tr>
      <w:tr w:rsidR="00E779CE" w:rsidRPr="00F62394" w14:paraId="65F82E4E" w14:textId="77777777" w:rsidTr="7243E486">
        <w:tc>
          <w:tcPr>
            <w:tcW w:w="7523" w:type="dxa"/>
            <w:gridSpan w:val="4"/>
          </w:tcPr>
          <w:p w14:paraId="1DD77D59" w14:textId="4E8F696E" w:rsidR="00E779CE" w:rsidRPr="00F62394" w:rsidRDefault="00E779CE" w:rsidP="009C712F">
            <w:pPr>
              <w:rPr>
                <w:rFonts w:eastAsiaTheme="minorHAnsi" w:cs="Arial"/>
                <w:b/>
                <w:szCs w:val="20"/>
              </w:rPr>
            </w:pPr>
            <w:r w:rsidRPr="00F62394">
              <w:rPr>
                <w:rFonts w:eastAsiaTheme="minorHAnsi" w:cs="Arial"/>
                <w:b/>
                <w:szCs w:val="20"/>
              </w:rPr>
              <w:t>Insgesamt: fünf Module</w:t>
            </w:r>
          </w:p>
        </w:tc>
        <w:tc>
          <w:tcPr>
            <w:tcW w:w="841" w:type="dxa"/>
          </w:tcPr>
          <w:p w14:paraId="6EF06EC2" w14:textId="4528D39C" w:rsidR="00E779CE" w:rsidRPr="00F62394" w:rsidRDefault="00E779CE" w:rsidP="009C712F">
            <w:pPr>
              <w:rPr>
                <w:rFonts w:eastAsiaTheme="minorHAnsi" w:cs="Arial"/>
                <w:b/>
                <w:szCs w:val="20"/>
              </w:rPr>
            </w:pPr>
            <w:r w:rsidRPr="00F62394">
              <w:rPr>
                <w:rFonts w:eastAsiaTheme="minorHAnsi" w:cs="Arial"/>
                <w:b/>
                <w:szCs w:val="20"/>
              </w:rPr>
              <w:t>10</w:t>
            </w:r>
          </w:p>
        </w:tc>
        <w:tc>
          <w:tcPr>
            <w:tcW w:w="850" w:type="dxa"/>
          </w:tcPr>
          <w:p w14:paraId="18D607DB" w14:textId="66620C35" w:rsidR="00E779CE" w:rsidRPr="00F62394" w:rsidRDefault="00E779CE" w:rsidP="009C712F">
            <w:pPr>
              <w:rPr>
                <w:rFonts w:eastAsiaTheme="minorHAnsi" w:cs="Arial"/>
                <w:b/>
                <w:szCs w:val="20"/>
              </w:rPr>
            </w:pPr>
            <w:r w:rsidRPr="00F62394">
              <w:rPr>
                <w:rFonts w:eastAsiaTheme="minorHAnsi" w:cs="Arial"/>
                <w:b/>
                <w:szCs w:val="20"/>
              </w:rPr>
              <w:t>25</w:t>
            </w:r>
          </w:p>
        </w:tc>
      </w:tr>
    </w:tbl>
    <w:p w14:paraId="0FF4AA4B" w14:textId="76194B55" w:rsidR="009E4D7B" w:rsidRPr="00065FB5" w:rsidRDefault="009E4D7B" w:rsidP="00065FB5">
      <w:pPr>
        <w:pStyle w:val="berschrift1"/>
        <w:rPr>
          <w:rFonts w:cs="Arial"/>
          <w:szCs w:val="20"/>
          <w:lang w:eastAsia="de-DE"/>
        </w:rPr>
      </w:pPr>
      <w:bookmarkStart w:id="7" w:name="_Toc233199727"/>
      <w:r w:rsidRPr="00F62394">
        <w:rPr>
          <w:rFonts w:cs="Arial"/>
          <w:szCs w:val="20"/>
          <w:lang w:eastAsia="de-DE"/>
        </w:rPr>
        <w:t xml:space="preserve">§ </w:t>
      </w:r>
      <w:r w:rsidR="00537AB8" w:rsidRPr="00F62394">
        <w:rPr>
          <w:rFonts w:cs="Arial"/>
          <w:szCs w:val="20"/>
          <w:lang w:eastAsia="de-DE"/>
        </w:rPr>
        <w:t>6</w:t>
      </w:r>
      <w:r w:rsidR="00862B94" w:rsidRPr="00F62394">
        <w:rPr>
          <w:rFonts w:cs="Arial"/>
          <w:szCs w:val="20"/>
          <w:lang w:eastAsia="de-DE"/>
        </w:rPr>
        <w:t xml:space="preserve"> </w:t>
      </w:r>
      <w:r w:rsidRPr="00F62394">
        <w:rPr>
          <w:rFonts w:cs="Arial"/>
          <w:szCs w:val="20"/>
          <w:lang w:eastAsia="de-DE"/>
        </w:rPr>
        <w:t xml:space="preserve">Modulbereich </w:t>
      </w:r>
      <w:r w:rsidR="00653D0A" w:rsidRPr="00F62394">
        <w:rPr>
          <w:rFonts w:cs="Arial"/>
          <w:szCs w:val="20"/>
          <w:lang w:eastAsia="de-DE"/>
        </w:rPr>
        <w:t>B</w:t>
      </w:r>
      <w:r w:rsidRPr="00F62394">
        <w:rPr>
          <w:rFonts w:cs="Arial"/>
          <w:szCs w:val="20"/>
          <w:lang w:eastAsia="de-DE"/>
        </w:rPr>
        <w:t>:</w:t>
      </w:r>
      <w:r w:rsidR="00FE7CBC" w:rsidRPr="00F62394">
        <w:rPr>
          <w:rFonts w:cs="Arial"/>
          <w:szCs w:val="20"/>
          <w:lang w:eastAsia="de-DE"/>
        </w:rPr>
        <w:t xml:space="preserve"> </w:t>
      </w:r>
      <w:r w:rsidR="006905AF" w:rsidRPr="00F62394">
        <w:rPr>
          <w:rFonts w:cs="Arial"/>
          <w:szCs w:val="20"/>
          <w:lang w:eastAsia="de-DE"/>
        </w:rPr>
        <w:t>Spezialisierung „</w:t>
      </w:r>
      <w:r w:rsidR="00653D0A" w:rsidRPr="00F62394">
        <w:rPr>
          <w:rFonts w:cs="Arial"/>
          <w:szCs w:val="20"/>
          <w:lang w:eastAsia="de-DE"/>
        </w:rPr>
        <w:t>Kultur und Interkulturalität</w:t>
      </w:r>
      <w:r w:rsidR="006905AF" w:rsidRPr="00F62394">
        <w:rPr>
          <w:rFonts w:cs="Arial"/>
          <w:szCs w:val="20"/>
          <w:lang w:eastAsia="de-DE"/>
        </w:rPr>
        <w:t>“</w:t>
      </w:r>
      <w:bookmarkEnd w:id="7"/>
    </w:p>
    <w:p w14:paraId="1CFB96F3" w14:textId="7401D174" w:rsidR="00957C24" w:rsidRPr="00F62394" w:rsidRDefault="000B6DDB" w:rsidP="00BD6B11">
      <w:pPr>
        <w:spacing w:after="0" w:line="240" w:lineRule="auto"/>
        <w:ind w:right="-142"/>
        <w:jc w:val="both"/>
        <w:rPr>
          <w:rFonts w:cs="Arial"/>
          <w:szCs w:val="20"/>
        </w:rPr>
      </w:pPr>
      <w:r w:rsidRPr="00F62394">
        <w:rPr>
          <w:rFonts w:cs="Arial"/>
          <w:szCs w:val="20"/>
          <w:vertAlign w:val="superscript"/>
        </w:rPr>
        <w:t>1</w:t>
      </w:r>
      <w:r w:rsidR="0095538F" w:rsidRPr="00F62394">
        <w:rPr>
          <w:rFonts w:cs="Arial"/>
          <w:szCs w:val="20"/>
        </w:rPr>
        <w:t>In diese</w:t>
      </w:r>
      <w:r w:rsidR="00015D51" w:rsidRPr="00F62394">
        <w:rPr>
          <w:rFonts w:cs="Arial"/>
          <w:szCs w:val="20"/>
        </w:rPr>
        <w:t>m</w:t>
      </w:r>
      <w:r w:rsidR="0095538F" w:rsidRPr="00F62394">
        <w:rPr>
          <w:rFonts w:cs="Arial"/>
          <w:szCs w:val="20"/>
        </w:rPr>
        <w:t xml:space="preserve"> Modul</w:t>
      </w:r>
      <w:r w:rsidR="00015D51" w:rsidRPr="00F62394">
        <w:rPr>
          <w:rFonts w:cs="Arial"/>
          <w:szCs w:val="20"/>
        </w:rPr>
        <w:t>bereich</w:t>
      </w:r>
      <w:r w:rsidR="0095538F" w:rsidRPr="00F62394">
        <w:rPr>
          <w:rFonts w:cs="Arial"/>
          <w:szCs w:val="20"/>
        </w:rPr>
        <w:t xml:space="preserve"> sind von allen Studierenden</w:t>
      </w:r>
      <w:r w:rsidR="000E32C8" w:rsidRPr="00F62394">
        <w:rPr>
          <w:rFonts w:cs="Arial"/>
          <w:szCs w:val="20"/>
        </w:rPr>
        <w:t xml:space="preserve"> drei Module im Umfang von insgesamt</w:t>
      </w:r>
      <w:r w:rsidR="0095538F" w:rsidRPr="00F62394">
        <w:rPr>
          <w:rFonts w:cs="Arial"/>
          <w:szCs w:val="20"/>
        </w:rPr>
        <w:t xml:space="preserve"> </w:t>
      </w:r>
      <w:r w:rsidR="00653D0A" w:rsidRPr="00F62394">
        <w:rPr>
          <w:rFonts w:cs="Arial"/>
          <w:szCs w:val="20"/>
        </w:rPr>
        <w:t>3</w:t>
      </w:r>
      <w:r w:rsidR="00767D95" w:rsidRPr="00F62394">
        <w:rPr>
          <w:rFonts w:cs="Arial"/>
          <w:szCs w:val="20"/>
        </w:rPr>
        <w:t xml:space="preserve">0 ECTS-LP zu </w:t>
      </w:r>
      <w:r w:rsidR="00142483" w:rsidRPr="00F62394">
        <w:rPr>
          <w:rFonts w:cs="Arial"/>
          <w:szCs w:val="20"/>
        </w:rPr>
        <w:t>erwerben</w:t>
      </w:r>
      <w:r w:rsidR="00767D95" w:rsidRPr="00F62394">
        <w:rPr>
          <w:rFonts w:cs="Arial"/>
          <w:szCs w:val="20"/>
        </w:rPr>
        <w:t xml:space="preserve">. </w:t>
      </w:r>
      <w:r w:rsidRPr="00F62394">
        <w:rPr>
          <w:rFonts w:cs="Arial"/>
          <w:szCs w:val="20"/>
          <w:vertAlign w:val="superscript"/>
        </w:rPr>
        <w:t>2</w:t>
      </w:r>
      <w:r w:rsidR="003E1098" w:rsidRPr="00F62394">
        <w:rPr>
          <w:rFonts w:cs="Arial"/>
          <w:szCs w:val="20"/>
        </w:rPr>
        <w:t>Es</w:t>
      </w:r>
      <w:r w:rsidR="000B2340" w:rsidRPr="00F62394">
        <w:rPr>
          <w:rFonts w:cs="Arial"/>
          <w:szCs w:val="20"/>
        </w:rPr>
        <w:t xml:space="preserve"> </w:t>
      </w:r>
      <w:r w:rsidR="00076F84" w:rsidRPr="00F62394">
        <w:rPr>
          <w:rFonts w:cs="Arial"/>
          <w:szCs w:val="20"/>
        </w:rPr>
        <w:t>stehen folgende Module zur Wahl</w:t>
      </w:r>
      <w:r w:rsidR="003B27D0" w:rsidRPr="00F62394">
        <w:rPr>
          <w:rFonts w:cs="Arial"/>
          <w:szCs w:val="20"/>
        </w:rPr>
        <w:t>:</w:t>
      </w:r>
    </w:p>
    <w:p w14:paraId="58068AEC" w14:textId="77777777" w:rsidR="00653846" w:rsidRPr="00F62394" w:rsidRDefault="00653846" w:rsidP="000C22A4">
      <w:pPr>
        <w:spacing w:after="0" w:line="240" w:lineRule="auto"/>
        <w:ind w:right="-141"/>
        <w:jc w:val="both"/>
        <w:rPr>
          <w:rFonts w:cs="Arial"/>
          <w:szCs w:val="20"/>
        </w:rPr>
      </w:pPr>
    </w:p>
    <w:tbl>
      <w:tblPr>
        <w:tblStyle w:val="Tabellenraster"/>
        <w:tblW w:w="9214" w:type="dxa"/>
        <w:tblInd w:w="-5" w:type="dxa"/>
        <w:tblLayout w:type="fixed"/>
        <w:tblLook w:val="04A0" w:firstRow="1" w:lastRow="0" w:firstColumn="1" w:lastColumn="0" w:noHBand="0" w:noVBand="1"/>
      </w:tblPr>
      <w:tblGrid>
        <w:gridCol w:w="851"/>
        <w:gridCol w:w="5386"/>
        <w:gridCol w:w="1276"/>
        <w:gridCol w:w="835"/>
        <w:gridCol w:w="853"/>
        <w:gridCol w:w="13"/>
      </w:tblGrid>
      <w:tr w:rsidR="00653846" w:rsidRPr="00F62394" w14:paraId="728C7F55" w14:textId="77777777" w:rsidTr="7243E486">
        <w:trPr>
          <w:gridAfter w:val="1"/>
          <w:wAfter w:w="13" w:type="dxa"/>
          <w:trHeight w:val="300"/>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B2DFD52" w14:textId="3950718F" w:rsidR="00653846" w:rsidRPr="00F62394" w:rsidRDefault="14DBF1F1" w:rsidP="7243E486">
            <w:pPr>
              <w:tabs>
                <w:tab w:val="left" w:pos="1134"/>
              </w:tabs>
              <w:jc w:val="both"/>
              <w:rPr>
                <w:rFonts w:cs="Arial"/>
                <w:b/>
                <w:bCs/>
                <w:szCs w:val="20"/>
              </w:rPr>
            </w:pPr>
            <w:r w:rsidRPr="00F62394">
              <w:rPr>
                <w:rFonts w:cs="Arial"/>
                <w:b/>
                <w:bCs/>
                <w:szCs w:val="20"/>
              </w:rPr>
              <w:t>Lehr</w:t>
            </w:r>
            <w:r w:rsidR="78C14D70" w:rsidRPr="00F62394">
              <w:rPr>
                <w:rFonts w:cs="Arial"/>
                <w:b/>
                <w:bCs/>
                <w:szCs w:val="20"/>
              </w:rPr>
              <w:t>-</w:t>
            </w:r>
            <w:r w:rsidRPr="00F62394">
              <w:rPr>
                <w:rFonts w:cs="Arial"/>
                <w:b/>
                <w:bCs/>
                <w:szCs w:val="20"/>
              </w:rPr>
              <w:t>form</w:t>
            </w: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5BE19E" w14:textId="052D54E2" w:rsidR="00653846" w:rsidRPr="00F62394" w:rsidRDefault="003F1BCA" w:rsidP="00B13974">
            <w:pPr>
              <w:tabs>
                <w:tab w:val="left" w:pos="1134"/>
              </w:tabs>
              <w:jc w:val="both"/>
              <w:rPr>
                <w:rFonts w:cs="Arial"/>
                <w:b/>
                <w:szCs w:val="20"/>
              </w:rPr>
            </w:pPr>
            <w:r w:rsidRPr="00F62394">
              <w:rPr>
                <w:rFonts w:cs="Arial"/>
                <w:b/>
                <w:szCs w:val="20"/>
              </w:rPr>
              <w:t>Name des Moduls</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5EB5865" w14:textId="103763EA" w:rsidR="00653846" w:rsidRPr="00F62394" w:rsidRDefault="14DBF1F1" w:rsidP="7243E486">
            <w:pPr>
              <w:tabs>
                <w:tab w:val="left" w:pos="1134"/>
              </w:tabs>
              <w:jc w:val="both"/>
              <w:rPr>
                <w:rFonts w:cs="Arial"/>
                <w:b/>
                <w:bCs/>
                <w:szCs w:val="20"/>
                <w:lang w:val="en-US"/>
              </w:rPr>
            </w:pPr>
            <w:proofErr w:type="spellStart"/>
            <w:r w:rsidRPr="00F62394">
              <w:rPr>
                <w:rFonts w:cs="Arial"/>
                <w:b/>
                <w:bCs/>
                <w:szCs w:val="20"/>
                <w:lang w:val="en-US"/>
              </w:rPr>
              <w:t>Prüfungs</w:t>
            </w:r>
            <w:proofErr w:type="spellEnd"/>
            <w:r w:rsidR="66EB95B5" w:rsidRPr="00F62394">
              <w:rPr>
                <w:rFonts w:cs="Arial"/>
                <w:b/>
                <w:bCs/>
                <w:szCs w:val="20"/>
                <w:lang w:val="en-US"/>
              </w:rPr>
              <w:t>-</w:t>
            </w:r>
            <w:r w:rsidRPr="00F62394">
              <w:rPr>
                <w:rFonts w:cs="Arial"/>
                <w:b/>
                <w:bCs/>
                <w:szCs w:val="20"/>
                <w:lang w:val="en-US"/>
              </w:rPr>
              <w:t>form</w:t>
            </w:r>
          </w:p>
        </w:tc>
        <w:tc>
          <w:tcPr>
            <w:tcW w:w="8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0AAE70B" w14:textId="77777777" w:rsidR="00653846" w:rsidRPr="00F62394" w:rsidRDefault="00653846" w:rsidP="00B13974">
            <w:pPr>
              <w:tabs>
                <w:tab w:val="left" w:pos="1134"/>
              </w:tabs>
              <w:jc w:val="both"/>
              <w:rPr>
                <w:rFonts w:cs="Arial"/>
                <w:b/>
                <w:szCs w:val="20"/>
                <w:lang w:val="en-US"/>
              </w:rPr>
            </w:pPr>
            <w:r w:rsidRPr="00F62394">
              <w:rPr>
                <w:rFonts w:cs="Arial"/>
                <w:b/>
                <w:szCs w:val="20"/>
                <w:lang w:val="en-US"/>
              </w:rPr>
              <w:t>SWS</w:t>
            </w:r>
          </w:p>
        </w:tc>
        <w:tc>
          <w:tcPr>
            <w:tcW w:w="8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6E6E5B" w14:textId="77777777" w:rsidR="00653846" w:rsidRPr="00F62394" w:rsidRDefault="00653846" w:rsidP="00B13974">
            <w:pPr>
              <w:tabs>
                <w:tab w:val="left" w:pos="1134"/>
              </w:tabs>
              <w:jc w:val="both"/>
              <w:rPr>
                <w:rFonts w:cs="Arial"/>
                <w:b/>
                <w:szCs w:val="20"/>
                <w:lang w:val="en-US"/>
              </w:rPr>
            </w:pPr>
            <w:r w:rsidRPr="00F62394">
              <w:rPr>
                <w:rFonts w:cs="Arial"/>
                <w:b/>
                <w:szCs w:val="20"/>
                <w:lang w:val="en-US"/>
              </w:rPr>
              <w:t>ECTS-LP</w:t>
            </w:r>
          </w:p>
        </w:tc>
      </w:tr>
      <w:tr w:rsidR="00957C24" w:rsidRPr="00F62394" w14:paraId="303DFF96" w14:textId="77777777" w:rsidTr="7243E486">
        <w:trPr>
          <w:gridAfter w:val="1"/>
          <w:wAfter w:w="13" w:type="dxa"/>
          <w:trHeight w:val="300"/>
        </w:trPr>
        <w:tc>
          <w:tcPr>
            <w:tcW w:w="851" w:type="dxa"/>
            <w:tcBorders>
              <w:top w:val="single" w:sz="4" w:space="0" w:color="auto"/>
              <w:left w:val="single" w:sz="4" w:space="0" w:color="auto"/>
              <w:bottom w:val="single" w:sz="4" w:space="0" w:color="auto"/>
              <w:right w:val="single" w:sz="4" w:space="0" w:color="auto"/>
            </w:tcBorders>
          </w:tcPr>
          <w:p w14:paraId="19B2FC5C" w14:textId="216DC24E" w:rsidR="00957C24" w:rsidRPr="00F62394" w:rsidRDefault="00957C24" w:rsidP="00B13974">
            <w:pPr>
              <w:tabs>
                <w:tab w:val="left" w:pos="1134"/>
              </w:tabs>
              <w:jc w:val="both"/>
              <w:rPr>
                <w:rFonts w:cs="Arial"/>
                <w:szCs w:val="20"/>
              </w:rPr>
            </w:pPr>
            <w:r w:rsidRPr="00F62394">
              <w:rPr>
                <w:rFonts w:cs="Arial"/>
                <w:szCs w:val="20"/>
              </w:rPr>
              <w:t>HS</w:t>
            </w:r>
          </w:p>
        </w:tc>
        <w:tc>
          <w:tcPr>
            <w:tcW w:w="5386" w:type="dxa"/>
            <w:tcBorders>
              <w:top w:val="single" w:sz="4" w:space="0" w:color="auto"/>
              <w:left w:val="single" w:sz="4" w:space="0" w:color="auto"/>
              <w:bottom w:val="single" w:sz="4" w:space="0" w:color="auto"/>
              <w:right w:val="single" w:sz="4" w:space="0" w:color="auto"/>
            </w:tcBorders>
          </w:tcPr>
          <w:p w14:paraId="4725BC1F" w14:textId="31B7AA89" w:rsidR="008E62C3" w:rsidRPr="00F62394" w:rsidRDefault="00163931" w:rsidP="00B13974">
            <w:pPr>
              <w:tabs>
                <w:tab w:val="left" w:pos="1134"/>
              </w:tabs>
              <w:jc w:val="both"/>
              <w:rPr>
                <w:rFonts w:cs="Arial"/>
                <w:szCs w:val="20"/>
              </w:rPr>
            </w:pPr>
            <w:r w:rsidRPr="00F62394">
              <w:rPr>
                <w:rFonts w:cs="Arial"/>
                <w:szCs w:val="20"/>
              </w:rPr>
              <w:t>Interkulturelle Zukunftsforschung</w:t>
            </w:r>
          </w:p>
        </w:tc>
        <w:tc>
          <w:tcPr>
            <w:tcW w:w="1276" w:type="dxa"/>
            <w:tcBorders>
              <w:top w:val="single" w:sz="4" w:space="0" w:color="auto"/>
              <w:left w:val="single" w:sz="4" w:space="0" w:color="auto"/>
              <w:bottom w:val="single" w:sz="4" w:space="0" w:color="auto"/>
              <w:right w:val="single" w:sz="4" w:space="0" w:color="auto"/>
            </w:tcBorders>
          </w:tcPr>
          <w:p w14:paraId="1266F3B5" w14:textId="77777777" w:rsidR="008E62C3" w:rsidRPr="00F62394" w:rsidRDefault="008E62C3" w:rsidP="00B13974">
            <w:pPr>
              <w:tabs>
                <w:tab w:val="left" w:pos="1134"/>
              </w:tabs>
              <w:jc w:val="both"/>
              <w:rPr>
                <w:rFonts w:cs="Arial"/>
                <w:szCs w:val="20"/>
              </w:rPr>
            </w:pPr>
            <w:r w:rsidRPr="00F62394">
              <w:rPr>
                <w:rFonts w:cs="Arial"/>
                <w:szCs w:val="20"/>
              </w:rPr>
              <w:t>Hausarbeit oder</w:t>
            </w:r>
          </w:p>
          <w:p w14:paraId="0D31D443" w14:textId="44B29766" w:rsidR="00957C24" w:rsidRPr="00F62394" w:rsidRDefault="008E62C3" w:rsidP="00B13974">
            <w:pPr>
              <w:tabs>
                <w:tab w:val="left" w:pos="1134"/>
              </w:tabs>
              <w:jc w:val="both"/>
              <w:rPr>
                <w:rFonts w:cs="Arial"/>
                <w:szCs w:val="20"/>
              </w:rPr>
            </w:pPr>
            <w:r w:rsidRPr="00F62394">
              <w:rPr>
                <w:rFonts w:cs="Arial"/>
                <w:szCs w:val="20"/>
              </w:rPr>
              <w:t>Portfolio</w:t>
            </w:r>
          </w:p>
        </w:tc>
        <w:tc>
          <w:tcPr>
            <w:tcW w:w="835" w:type="dxa"/>
            <w:tcBorders>
              <w:top w:val="single" w:sz="4" w:space="0" w:color="auto"/>
              <w:left w:val="single" w:sz="4" w:space="0" w:color="auto"/>
              <w:bottom w:val="single" w:sz="4" w:space="0" w:color="auto"/>
              <w:right w:val="single" w:sz="4" w:space="0" w:color="auto"/>
            </w:tcBorders>
          </w:tcPr>
          <w:p w14:paraId="0DAECE53" w14:textId="018725BF" w:rsidR="00957C24" w:rsidRPr="00F62394" w:rsidRDefault="008E62C3" w:rsidP="00B13974">
            <w:pPr>
              <w:tabs>
                <w:tab w:val="left" w:pos="1134"/>
              </w:tabs>
              <w:jc w:val="both"/>
              <w:rPr>
                <w:rFonts w:cs="Arial"/>
                <w:szCs w:val="20"/>
              </w:rPr>
            </w:pPr>
            <w:r w:rsidRPr="00F62394">
              <w:rPr>
                <w:rFonts w:cs="Arial"/>
                <w:szCs w:val="20"/>
              </w:rPr>
              <w:t>2</w:t>
            </w:r>
          </w:p>
        </w:tc>
        <w:tc>
          <w:tcPr>
            <w:tcW w:w="853" w:type="dxa"/>
            <w:tcBorders>
              <w:top w:val="single" w:sz="4" w:space="0" w:color="auto"/>
              <w:left w:val="single" w:sz="4" w:space="0" w:color="auto"/>
              <w:bottom w:val="single" w:sz="4" w:space="0" w:color="auto"/>
              <w:right w:val="single" w:sz="4" w:space="0" w:color="auto"/>
            </w:tcBorders>
            <w:hideMark/>
          </w:tcPr>
          <w:p w14:paraId="062E108F" w14:textId="77777777" w:rsidR="00957C24" w:rsidRPr="00F62394" w:rsidRDefault="00957C24" w:rsidP="00B13974">
            <w:pPr>
              <w:tabs>
                <w:tab w:val="left" w:pos="1134"/>
              </w:tabs>
              <w:jc w:val="both"/>
              <w:rPr>
                <w:rFonts w:cs="Arial"/>
                <w:szCs w:val="20"/>
                <w:lang w:val="en-US"/>
              </w:rPr>
            </w:pPr>
            <w:r w:rsidRPr="00F62394">
              <w:rPr>
                <w:rFonts w:cs="Arial"/>
                <w:szCs w:val="20"/>
                <w:lang w:val="en-US"/>
              </w:rPr>
              <w:t>10</w:t>
            </w:r>
          </w:p>
        </w:tc>
      </w:tr>
      <w:tr w:rsidR="00957C24" w:rsidRPr="00F62394" w14:paraId="6FE8446C" w14:textId="77777777" w:rsidTr="7243E486">
        <w:trPr>
          <w:gridAfter w:val="1"/>
          <w:wAfter w:w="13" w:type="dxa"/>
          <w:trHeight w:val="300"/>
        </w:trPr>
        <w:tc>
          <w:tcPr>
            <w:tcW w:w="851" w:type="dxa"/>
            <w:tcBorders>
              <w:top w:val="single" w:sz="4" w:space="0" w:color="auto"/>
              <w:left w:val="single" w:sz="4" w:space="0" w:color="auto"/>
              <w:bottom w:val="single" w:sz="4" w:space="0" w:color="auto"/>
              <w:right w:val="single" w:sz="4" w:space="0" w:color="auto"/>
            </w:tcBorders>
          </w:tcPr>
          <w:p w14:paraId="37B8F201" w14:textId="1C262C6E" w:rsidR="00957C24" w:rsidRPr="00F62394" w:rsidRDefault="00957C24" w:rsidP="00B13974">
            <w:pPr>
              <w:tabs>
                <w:tab w:val="left" w:pos="1134"/>
              </w:tabs>
              <w:jc w:val="both"/>
              <w:rPr>
                <w:rFonts w:cs="Arial"/>
                <w:szCs w:val="20"/>
              </w:rPr>
            </w:pPr>
            <w:r w:rsidRPr="00F62394">
              <w:rPr>
                <w:rFonts w:cs="Arial"/>
                <w:szCs w:val="20"/>
              </w:rPr>
              <w:t>HS</w:t>
            </w:r>
          </w:p>
        </w:tc>
        <w:tc>
          <w:tcPr>
            <w:tcW w:w="5386" w:type="dxa"/>
            <w:tcBorders>
              <w:top w:val="single" w:sz="4" w:space="0" w:color="auto"/>
              <w:left w:val="single" w:sz="4" w:space="0" w:color="auto"/>
              <w:bottom w:val="single" w:sz="4" w:space="0" w:color="auto"/>
              <w:right w:val="single" w:sz="4" w:space="0" w:color="auto"/>
            </w:tcBorders>
          </w:tcPr>
          <w:p w14:paraId="5582FBD3" w14:textId="432FC1D8" w:rsidR="00957C24" w:rsidRPr="00F62394" w:rsidRDefault="00163931" w:rsidP="00B13974">
            <w:pPr>
              <w:tabs>
                <w:tab w:val="left" w:pos="1134"/>
              </w:tabs>
              <w:jc w:val="both"/>
              <w:rPr>
                <w:rFonts w:cs="Arial"/>
                <w:szCs w:val="20"/>
              </w:rPr>
            </w:pPr>
            <w:r w:rsidRPr="00F62394">
              <w:rPr>
                <w:rFonts w:cs="Arial"/>
                <w:szCs w:val="20"/>
              </w:rPr>
              <w:t>Interkulturalität und Diversität in Organisationen</w:t>
            </w:r>
          </w:p>
        </w:tc>
        <w:tc>
          <w:tcPr>
            <w:tcW w:w="1276" w:type="dxa"/>
            <w:tcBorders>
              <w:top w:val="single" w:sz="4" w:space="0" w:color="auto"/>
              <w:left w:val="single" w:sz="4" w:space="0" w:color="auto"/>
              <w:bottom w:val="single" w:sz="4" w:space="0" w:color="auto"/>
              <w:right w:val="single" w:sz="4" w:space="0" w:color="auto"/>
            </w:tcBorders>
          </w:tcPr>
          <w:p w14:paraId="383E4F79" w14:textId="77777777" w:rsidR="008E62C3" w:rsidRPr="00F62394" w:rsidRDefault="008E62C3" w:rsidP="00B13974">
            <w:pPr>
              <w:tabs>
                <w:tab w:val="left" w:pos="1134"/>
              </w:tabs>
              <w:jc w:val="both"/>
              <w:rPr>
                <w:rFonts w:cs="Arial"/>
                <w:szCs w:val="20"/>
              </w:rPr>
            </w:pPr>
            <w:r w:rsidRPr="00F62394">
              <w:rPr>
                <w:rFonts w:cs="Arial"/>
                <w:szCs w:val="20"/>
              </w:rPr>
              <w:t>Hausarbeit oder</w:t>
            </w:r>
          </w:p>
          <w:p w14:paraId="24AFFA22" w14:textId="497BA2BB" w:rsidR="00957C24" w:rsidRPr="00F62394" w:rsidRDefault="008E62C3" w:rsidP="00B13974">
            <w:pPr>
              <w:tabs>
                <w:tab w:val="left" w:pos="1134"/>
              </w:tabs>
              <w:jc w:val="both"/>
              <w:rPr>
                <w:rFonts w:cs="Arial"/>
                <w:szCs w:val="20"/>
              </w:rPr>
            </w:pPr>
            <w:r w:rsidRPr="00F62394">
              <w:rPr>
                <w:rFonts w:cs="Arial"/>
                <w:szCs w:val="20"/>
              </w:rPr>
              <w:t>Portfolio</w:t>
            </w:r>
          </w:p>
        </w:tc>
        <w:tc>
          <w:tcPr>
            <w:tcW w:w="835" w:type="dxa"/>
            <w:tcBorders>
              <w:top w:val="single" w:sz="4" w:space="0" w:color="auto"/>
              <w:left w:val="single" w:sz="4" w:space="0" w:color="auto"/>
              <w:bottom w:val="single" w:sz="4" w:space="0" w:color="auto"/>
              <w:right w:val="single" w:sz="4" w:space="0" w:color="auto"/>
            </w:tcBorders>
          </w:tcPr>
          <w:p w14:paraId="1D03C1CB" w14:textId="38BFD1F3" w:rsidR="00957C24" w:rsidRPr="00F62394" w:rsidRDefault="008E62C3" w:rsidP="00B13974">
            <w:pPr>
              <w:tabs>
                <w:tab w:val="left" w:pos="1134"/>
              </w:tabs>
              <w:jc w:val="both"/>
              <w:rPr>
                <w:rFonts w:cs="Arial"/>
                <w:szCs w:val="20"/>
              </w:rPr>
            </w:pPr>
            <w:r w:rsidRPr="00F62394">
              <w:rPr>
                <w:rFonts w:cs="Arial"/>
                <w:szCs w:val="20"/>
              </w:rPr>
              <w:t>2</w:t>
            </w:r>
          </w:p>
        </w:tc>
        <w:tc>
          <w:tcPr>
            <w:tcW w:w="853" w:type="dxa"/>
            <w:tcBorders>
              <w:top w:val="single" w:sz="4" w:space="0" w:color="auto"/>
              <w:left w:val="single" w:sz="4" w:space="0" w:color="auto"/>
              <w:bottom w:val="single" w:sz="4" w:space="0" w:color="auto"/>
              <w:right w:val="single" w:sz="4" w:space="0" w:color="auto"/>
            </w:tcBorders>
            <w:hideMark/>
          </w:tcPr>
          <w:p w14:paraId="342E510E" w14:textId="77777777" w:rsidR="00957C24" w:rsidRPr="00F62394" w:rsidRDefault="00957C24" w:rsidP="00B13974">
            <w:pPr>
              <w:tabs>
                <w:tab w:val="left" w:pos="1134"/>
              </w:tabs>
              <w:jc w:val="both"/>
              <w:rPr>
                <w:rFonts w:cs="Arial"/>
                <w:szCs w:val="20"/>
                <w:lang w:val="en-US"/>
              </w:rPr>
            </w:pPr>
            <w:r w:rsidRPr="00F62394">
              <w:rPr>
                <w:rFonts w:cs="Arial"/>
                <w:szCs w:val="20"/>
                <w:lang w:val="en-US"/>
              </w:rPr>
              <w:t>10</w:t>
            </w:r>
          </w:p>
        </w:tc>
      </w:tr>
      <w:tr w:rsidR="00957C24" w:rsidRPr="00F62394" w14:paraId="1574A3A9" w14:textId="77777777" w:rsidTr="7243E486">
        <w:trPr>
          <w:gridAfter w:val="1"/>
          <w:wAfter w:w="13" w:type="dxa"/>
          <w:trHeight w:val="300"/>
        </w:trPr>
        <w:tc>
          <w:tcPr>
            <w:tcW w:w="851" w:type="dxa"/>
            <w:tcBorders>
              <w:top w:val="single" w:sz="4" w:space="0" w:color="auto"/>
              <w:left w:val="single" w:sz="4" w:space="0" w:color="auto"/>
              <w:bottom w:val="single" w:sz="4" w:space="0" w:color="auto"/>
              <w:right w:val="single" w:sz="4" w:space="0" w:color="auto"/>
            </w:tcBorders>
          </w:tcPr>
          <w:p w14:paraId="33914DE1" w14:textId="31BEA0A4" w:rsidR="00957C24" w:rsidRPr="00F62394" w:rsidRDefault="00957C24" w:rsidP="00B13974">
            <w:pPr>
              <w:tabs>
                <w:tab w:val="left" w:pos="1134"/>
              </w:tabs>
              <w:jc w:val="both"/>
              <w:rPr>
                <w:rFonts w:cs="Arial"/>
                <w:szCs w:val="20"/>
              </w:rPr>
            </w:pPr>
            <w:r w:rsidRPr="00F62394">
              <w:rPr>
                <w:rFonts w:cs="Arial"/>
                <w:szCs w:val="20"/>
              </w:rPr>
              <w:t>HS</w:t>
            </w:r>
          </w:p>
        </w:tc>
        <w:tc>
          <w:tcPr>
            <w:tcW w:w="5386" w:type="dxa"/>
            <w:tcBorders>
              <w:top w:val="single" w:sz="4" w:space="0" w:color="auto"/>
              <w:left w:val="single" w:sz="4" w:space="0" w:color="auto"/>
              <w:bottom w:val="single" w:sz="4" w:space="0" w:color="auto"/>
              <w:right w:val="single" w:sz="4" w:space="0" w:color="auto"/>
            </w:tcBorders>
          </w:tcPr>
          <w:p w14:paraId="3C95E83C" w14:textId="6E485559" w:rsidR="00957C24" w:rsidRPr="00F62394" w:rsidRDefault="00163931" w:rsidP="00B13974">
            <w:pPr>
              <w:tabs>
                <w:tab w:val="left" w:pos="1134"/>
              </w:tabs>
              <w:jc w:val="both"/>
              <w:rPr>
                <w:rFonts w:cs="Arial"/>
                <w:szCs w:val="20"/>
              </w:rPr>
            </w:pPr>
            <w:r w:rsidRPr="00F62394">
              <w:rPr>
                <w:rFonts w:cs="Arial"/>
                <w:szCs w:val="20"/>
              </w:rPr>
              <w:t>Konstruktives Interkulturelles Management</w:t>
            </w:r>
          </w:p>
        </w:tc>
        <w:tc>
          <w:tcPr>
            <w:tcW w:w="1276" w:type="dxa"/>
            <w:tcBorders>
              <w:top w:val="single" w:sz="4" w:space="0" w:color="auto"/>
              <w:left w:val="single" w:sz="4" w:space="0" w:color="auto"/>
              <w:bottom w:val="single" w:sz="4" w:space="0" w:color="auto"/>
              <w:right w:val="single" w:sz="4" w:space="0" w:color="auto"/>
            </w:tcBorders>
          </w:tcPr>
          <w:p w14:paraId="271ECE9B" w14:textId="77777777" w:rsidR="008E62C3" w:rsidRPr="00F62394" w:rsidRDefault="008E62C3" w:rsidP="00B13974">
            <w:pPr>
              <w:tabs>
                <w:tab w:val="left" w:pos="1134"/>
              </w:tabs>
              <w:jc w:val="both"/>
              <w:rPr>
                <w:rFonts w:cs="Arial"/>
                <w:szCs w:val="20"/>
              </w:rPr>
            </w:pPr>
            <w:r w:rsidRPr="00F62394">
              <w:rPr>
                <w:rFonts w:cs="Arial"/>
                <w:szCs w:val="20"/>
              </w:rPr>
              <w:t>Hausarbeit oder</w:t>
            </w:r>
          </w:p>
          <w:p w14:paraId="580EF6D2" w14:textId="63E8CEA6" w:rsidR="00957C24" w:rsidRPr="00F62394" w:rsidRDefault="008E62C3" w:rsidP="00B13974">
            <w:pPr>
              <w:tabs>
                <w:tab w:val="left" w:pos="1134"/>
              </w:tabs>
              <w:jc w:val="both"/>
              <w:rPr>
                <w:rFonts w:cs="Arial"/>
                <w:szCs w:val="20"/>
              </w:rPr>
            </w:pPr>
            <w:r w:rsidRPr="00F62394">
              <w:rPr>
                <w:rFonts w:cs="Arial"/>
                <w:szCs w:val="20"/>
              </w:rPr>
              <w:t>Portfolio</w:t>
            </w:r>
          </w:p>
        </w:tc>
        <w:tc>
          <w:tcPr>
            <w:tcW w:w="835" w:type="dxa"/>
            <w:tcBorders>
              <w:top w:val="single" w:sz="4" w:space="0" w:color="auto"/>
              <w:left w:val="single" w:sz="4" w:space="0" w:color="auto"/>
              <w:bottom w:val="single" w:sz="4" w:space="0" w:color="auto"/>
              <w:right w:val="single" w:sz="4" w:space="0" w:color="auto"/>
            </w:tcBorders>
          </w:tcPr>
          <w:p w14:paraId="5DFB0928" w14:textId="31E62EA5" w:rsidR="00957C24" w:rsidRPr="00F62394" w:rsidRDefault="008E62C3" w:rsidP="00B13974">
            <w:pPr>
              <w:tabs>
                <w:tab w:val="left" w:pos="1134"/>
              </w:tabs>
              <w:jc w:val="both"/>
              <w:rPr>
                <w:rFonts w:cs="Arial"/>
                <w:szCs w:val="20"/>
              </w:rPr>
            </w:pPr>
            <w:r w:rsidRPr="00F62394">
              <w:rPr>
                <w:rFonts w:cs="Arial"/>
                <w:szCs w:val="20"/>
              </w:rPr>
              <w:t>2</w:t>
            </w:r>
          </w:p>
        </w:tc>
        <w:tc>
          <w:tcPr>
            <w:tcW w:w="853" w:type="dxa"/>
            <w:tcBorders>
              <w:top w:val="single" w:sz="4" w:space="0" w:color="auto"/>
              <w:left w:val="single" w:sz="4" w:space="0" w:color="auto"/>
              <w:bottom w:val="single" w:sz="4" w:space="0" w:color="auto"/>
              <w:right w:val="single" w:sz="4" w:space="0" w:color="auto"/>
            </w:tcBorders>
            <w:hideMark/>
          </w:tcPr>
          <w:p w14:paraId="029B28B0" w14:textId="77777777" w:rsidR="00957C24" w:rsidRPr="00F62394" w:rsidRDefault="00957C24" w:rsidP="00B13974">
            <w:pPr>
              <w:tabs>
                <w:tab w:val="left" w:pos="1134"/>
              </w:tabs>
              <w:jc w:val="both"/>
              <w:rPr>
                <w:rFonts w:cs="Arial"/>
                <w:szCs w:val="20"/>
                <w:lang w:val="en-US"/>
              </w:rPr>
            </w:pPr>
            <w:r w:rsidRPr="00F62394">
              <w:rPr>
                <w:rFonts w:cs="Arial"/>
                <w:szCs w:val="20"/>
                <w:lang w:val="en-US"/>
              </w:rPr>
              <w:t>10</w:t>
            </w:r>
          </w:p>
        </w:tc>
      </w:tr>
      <w:tr w:rsidR="00957C24" w:rsidRPr="00F62394" w14:paraId="55201799" w14:textId="77777777" w:rsidTr="7243E486">
        <w:trPr>
          <w:gridAfter w:val="1"/>
          <w:wAfter w:w="13" w:type="dxa"/>
          <w:trHeight w:val="300"/>
        </w:trPr>
        <w:tc>
          <w:tcPr>
            <w:tcW w:w="851" w:type="dxa"/>
            <w:tcBorders>
              <w:top w:val="single" w:sz="4" w:space="0" w:color="auto"/>
              <w:left w:val="single" w:sz="4" w:space="0" w:color="auto"/>
              <w:bottom w:val="single" w:sz="4" w:space="0" w:color="auto"/>
              <w:right w:val="single" w:sz="4" w:space="0" w:color="auto"/>
            </w:tcBorders>
          </w:tcPr>
          <w:p w14:paraId="36F3C16B" w14:textId="5B2E0F22" w:rsidR="00957C24" w:rsidRPr="00F62394" w:rsidRDefault="00957C24" w:rsidP="00B13974">
            <w:pPr>
              <w:tabs>
                <w:tab w:val="left" w:pos="1134"/>
              </w:tabs>
              <w:jc w:val="both"/>
              <w:rPr>
                <w:rFonts w:cs="Arial"/>
                <w:szCs w:val="20"/>
              </w:rPr>
            </w:pPr>
            <w:r w:rsidRPr="00F62394">
              <w:rPr>
                <w:rFonts w:cs="Arial"/>
                <w:szCs w:val="20"/>
              </w:rPr>
              <w:t>HS</w:t>
            </w:r>
          </w:p>
        </w:tc>
        <w:tc>
          <w:tcPr>
            <w:tcW w:w="5386" w:type="dxa"/>
            <w:tcBorders>
              <w:top w:val="single" w:sz="4" w:space="0" w:color="auto"/>
              <w:left w:val="single" w:sz="4" w:space="0" w:color="auto"/>
              <w:bottom w:val="single" w:sz="4" w:space="0" w:color="auto"/>
              <w:right w:val="single" w:sz="4" w:space="0" w:color="auto"/>
            </w:tcBorders>
          </w:tcPr>
          <w:p w14:paraId="042E36E8" w14:textId="59CAFA93" w:rsidR="00957C24" w:rsidRPr="00F62394" w:rsidRDefault="00163931" w:rsidP="00B13974">
            <w:pPr>
              <w:tabs>
                <w:tab w:val="left" w:pos="1134"/>
              </w:tabs>
              <w:jc w:val="both"/>
              <w:rPr>
                <w:rFonts w:cs="Arial"/>
                <w:szCs w:val="20"/>
              </w:rPr>
            </w:pPr>
            <w:proofErr w:type="spellStart"/>
            <w:r w:rsidRPr="00F62394">
              <w:rPr>
                <w:rFonts w:cs="Arial"/>
                <w:szCs w:val="20"/>
              </w:rPr>
              <w:t>Intercultural</w:t>
            </w:r>
            <w:proofErr w:type="spellEnd"/>
            <w:r w:rsidRPr="00F62394">
              <w:rPr>
                <w:rFonts w:cs="Arial"/>
                <w:szCs w:val="20"/>
              </w:rPr>
              <w:t xml:space="preserve"> Entrepreneurship</w:t>
            </w:r>
          </w:p>
        </w:tc>
        <w:tc>
          <w:tcPr>
            <w:tcW w:w="1276" w:type="dxa"/>
            <w:tcBorders>
              <w:top w:val="single" w:sz="4" w:space="0" w:color="auto"/>
              <w:left w:val="single" w:sz="4" w:space="0" w:color="auto"/>
              <w:bottom w:val="single" w:sz="4" w:space="0" w:color="auto"/>
              <w:right w:val="single" w:sz="4" w:space="0" w:color="auto"/>
            </w:tcBorders>
          </w:tcPr>
          <w:p w14:paraId="4B928414" w14:textId="77777777" w:rsidR="008E62C3" w:rsidRPr="00F62394" w:rsidRDefault="008E62C3" w:rsidP="00B13974">
            <w:pPr>
              <w:tabs>
                <w:tab w:val="left" w:pos="1134"/>
              </w:tabs>
              <w:jc w:val="both"/>
              <w:rPr>
                <w:rFonts w:cs="Arial"/>
                <w:szCs w:val="20"/>
              </w:rPr>
            </w:pPr>
            <w:r w:rsidRPr="00F62394">
              <w:rPr>
                <w:rFonts w:cs="Arial"/>
                <w:szCs w:val="20"/>
              </w:rPr>
              <w:t>Hausarbeit oder</w:t>
            </w:r>
          </w:p>
          <w:p w14:paraId="0D47BF3E" w14:textId="4EE1C10A" w:rsidR="00957C24" w:rsidRPr="00F62394" w:rsidRDefault="008E62C3" w:rsidP="00B13974">
            <w:pPr>
              <w:tabs>
                <w:tab w:val="left" w:pos="1134"/>
              </w:tabs>
              <w:jc w:val="both"/>
              <w:rPr>
                <w:rFonts w:cs="Arial"/>
                <w:szCs w:val="20"/>
              </w:rPr>
            </w:pPr>
            <w:r w:rsidRPr="00F62394">
              <w:rPr>
                <w:rFonts w:cs="Arial"/>
                <w:szCs w:val="20"/>
              </w:rPr>
              <w:t>Portfolio</w:t>
            </w:r>
          </w:p>
        </w:tc>
        <w:tc>
          <w:tcPr>
            <w:tcW w:w="835" w:type="dxa"/>
            <w:tcBorders>
              <w:top w:val="single" w:sz="4" w:space="0" w:color="auto"/>
              <w:left w:val="single" w:sz="4" w:space="0" w:color="auto"/>
              <w:bottom w:val="single" w:sz="4" w:space="0" w:color="auto"/>
              <w:right w:val="single" w:sz="4" w:space="0" w:color="auto"/>
            </w:tcBorders>
          </w:tcPr>
          <w:p w14:paraId="7BFD1A53" w14:textId="050493C5" w:rsidR="00957C24" w:rsidRPr="00F62394" w:rsidRDefault="008E62C3" w:rsidP="00B13974">
            <w:pPr>
              <w:tabs>
                <w:tab w:val="left" w:pos="1134"/>
              </w:tabs>
              <w:jc w:val="both"/>
              <w:rPr>
                <w:rFonts w:cs="Arial"/>
                <w:szCs w:val="20"/>
              </w:rPr>
            </w:pPr>
            <w:r w:rsidRPr="00F62394">
              <w:rPr>
                <w:rFonts w:cs="Arial"/>
                <w:szCs w:val="20"/>
              </w:rPr>
              <w:t>2</w:t>
            </w:r>
          </w:p>
        </w:tc>
        <w:tc>
          <w:tcPr>
            <w:tcW w:w="853" w:type="dxa"/>
            <w:tcBorders>
              <w:top w:val="single" w:sz="4" w:space="0" w:color="auto"/>
              <w:left w:val="single" w:sz="4" w:space="0" w:color="auto"/>
              <w:bottom w:val="single" w:sz="4" w:space="0" w:color="auto"/>
              <w:right w:val="single" w:sz="4" w:space="0" w:color="auto"/>
            </w:tcBorders>
            <w:hideMark/>
          </w:tcPr>
          <w:p w14:paraId="37E7DD43" w14:textId="77777777" w:rsidR="00957C24" w:rsidRPr="00F62394" w:rsidRDefault="00957C24" w:rsidP="00B13974">
            <w:pPr>
              <w:tabs>
                <w:tab w:val="left" w:pos="1134"/>
              </w:tabs>
              <w:jc w:val="both"/>
              <w:rPr>
                <w:rFonts w:cs="Arial"/>
                <w:szCs w:val="20"/>
                <w:lang w:val="en-US"/>
              </w:rPr>
            </w:pPr>
            <w:r w:rsidRPr="00F62394">
              <w:rPr>
                <w:rFonts w:cs="Arial"/>
                <w:szCs w:val="20"/>
                <w:lang w:val="en-US"/>
              </w:rPr>
              <w:t>10</w:t>
            </w:r>
          </w:p>
        </w:tc>
      </w:tr>
      <w:tr w:rsidR="00957C24" w:rsidRPr="00F62394" w14:paraId="299468FC" w14:textId="77777777" w:rsidTr="7243E486">
        <w:trPr>
          <w:gridAfter w:val="1"/>
          <w:wAfter w:w="13" w:type="dxa"/>
          <w:trHeight w:val="300"/>
        </w:trPr>
        <w:tc>
          <w:tcPr>
            <w:tcW w:w="851" w:type="dxa"/>
            <w:tcBorders>
              <w:top w:val="single" w:sz="4" w:space="0" w:color="auto"/>
              <w:left w:val="single" w:sz="4" w:space="0" w:color="auto"/>
              <w:bottom w:val="single" w:sz="4" w:space="0" w:color="auto"/>
              <w:right w:val="single" w:sz="4" w:space="0" w:color="auto"/>
            </w:tcBorders>
          </w:tcPr>
          <w:p w14:paraId="56AD4AD3" w14:textId="11076DA9" w:rsidR="00957C24" w:rsidRPr="00F62394" w:rsidRDefault="00957C24" w:rsidP="00B13974">
            <w:pPr>
              <w:tabs>
                <w:tab w:val="left" w:pos="1134"/>
              </w:tabs>
              <w:jc w:val="both"/>
              <w:rPr>
                <w:rFonts w:cs="Arial"/>
                <w:szCs w:val="20"/>
                <w:lang w:val="en-US"/>
              </w:rPr>
            </w:pPr>
            <w:r w:rsidRPr="00F62394">
              <w:rPr>
                <w:rFonts w:cs="Arial"/>
                <w:szCs w:val="20"/>
              </w:rPr>
              <w:t>HS</w:t>
            </w:r>
          </w:p>
        </w:tc>
        <w:tc>
          <w:tcPr>
            <w:tcW w:w="5386" w:type="dxa"/>
            <w:tcBorders>
              <w:top w:val="single" w:sz="4" w:space="0" w:color="auto"/>
              <w:left w:val="single" w:sz="4" w:space="0" w:color="auto"/>
              <w:bottom w:val="single" w:sz="4" w:space="0" w:color="auto"/>
              <w:right w:val="single" w:sz="4" w:space="0" w:color="auto"/>
            </w:tcBorders>
          </w:tcPr>
          <w:p w14:paraId="4B3634A1" w14:textId="5BA7FE02" w:rsidR="00957C24" w:rsidRPr="00F62394" w:rsidRDefault="00163931" w:rsidP="00B13974">
            <w:pPr>
              <w:tabs>
                <w:tab w:val="left" w:pos="1134"/>
              </w:tabs>
              <w:jc w:val="both"/>
              <w:rPr>
                <w:rFonts w:cs="Arial"/>
                <w:szCs w:val="20"/>
                <w:lang w:val="en-US"/>
              </w:rPr>
            </w:pPr>
            <w:proofErr w:type="spellStart"/>
            <w:r w:rsidRPr="00F62394">
              <w:rPr>
                <w:rFonts w:cs="Arial"/>
                <w:szCs w:val="20"/>
                <w:lang w:val="en-US"/>
              </w:rPr>
              <w:t>Wirtschaftsethik</w:t>
            </w:r>
            <w:proofErr w:type="spellEnd"/>
          </w:p>
        </w:tc>
        <w:tc>
          <w:tcPr>
            <w:tcW w:w="1276" w:type="dxa"/>
            <w:tcBorders>
              <w:top w:val="single" w:sz="4" w:space="0" w:color="auto"/>
              <w:left w:val="single" w:sz="4" w:space="0" w:color="auto"/>
              <w:bottom w:val="single" w:sz="4" w:space="0" w:color="auto"/>
              <w:right w:val="single" w:sz="4" w:space="0" w:color="auto"/>
            </w:tcBorders>
          </w:tcPr>
          <w:p w14:paraId="2C6874F3" w14:textId="77777777" w:rsidR="008E62C3" w:rsidRPr="00F62394" w:rsidRDefault="008E62C3" w:rsidP="00B13974">
            <w:pPr>
              <w:tabs>
                <w:tab w:val="left" w:pos="1134"/>
              </w:tabs>
              <w:jc w:val="both"/>
              <w:rPr>
                <w:rFonts w:cs="Arial"/>
                <w:szCs w:val="20"/>
              </w:rPr>
            </w:pPr>
            <w:r w:rsidRPr="00F62394">
              <w:rPr>
                <w:rFonts w:cs="Arial"/>
                <w:szCs w:val="20"/>
              </w:rPr>
              <w:t>Hausarbeit oder</w:t>
            </w:r>
          </w:p>
          <w:p w14:paraId="1C554BD4" w14:textId="3E5B4EB8" w:rsidR="00957C24" w:rsidRPr="00F62394" w:rsidRDefault="008E62C3" w:rsidP="00B13974">
            <w:pPr>
              <w:tabs>
                <w:tab w:val="left" w:pos="1134"/>
              </w:tabs>
              <w:jc w:val="both"/>
              <w:rPr>
                <w:rFonts w:cs="Arial"/>
                <w:szCs w:val="20"/>
                <w:lang w:val="en-US"/>
              </w:rPr>
            </w:pPr>
            <w:r w:rsidRPr="00F62394">
              <w:rPr>
                <w:rFonts w:cs="Arial"/>
                <w:szCs w:val="20"/>
              </w:rPr>
              <w:t>Portfolio</w:t>
            </w:r>
          </w:p>
        </w:tc>
        <w:tc>
          <w:tcPr>
            <w:tcW w:w="835" w:type="dxa"/>
            <w:tcBorders>
              <w:top w:val="single" w:sz="4" w:space="0" w:color="auto"/>
              <w:left w:val="single" w:sz="4" w:space="0" w:color="auto"/>
              <w:bottom w:val="single" w:sz="4" w:space="0" w:color="auto"/>
              <w:right w:val="single" w:sz="4" w:space="0" w:color="auto"/>
            </w:tcBorders>
          </w:tcPr>
          <w:p w14:paraId="798DDB7A" w14:textId="1BA5A60A" w:rsidR="00957C24" w:rsidRPr="00F62394" w:rsidRDefault="008E62C3" w:rsidP="00B13974">
            <w:pPr>
              <w:tabs>
                <w:tab w:val="left" w:pos="1134"/>
              </w:tabs>
              <w:jc w:val="both"/>
              <w:rPr>
                <w:rFonts w:cs="Arial"/>
                <w:szCs w:val="20"/>
                <w:lang w:val="en-US"/>
              </w:rPr>
            </w:pPr>
            <w:r w:rsidRPr="00F62394">
              <w:rPr>
                <w:rFonts w:cs="Arial"/>
                <w:szCs w:val="20"/>
                <w:lang w:val="en-US"/>
              </w:rPr>
              <w:t>2</w:t>
            </w:r>
          </w:p>
        </w:tc>
        <w:tc>
          <w:tcPr>
            <w:tcW w:w="853" w:type="dxa"/>
            <w:tcBorders>
              <w:top w:val="single" w:sz="4" w:space="0" w:color="auto"/>
              <w:left w:val="single" w:sz="4" w:space="0" w:color="auto"/>
              <w:bottom w:val="single" w:sz="4" w:space="0" w:color="auto"/>
              <w:right w:val="single" w:sz="4" w:space="0" w:color="auto"/>
            </w:tcBorders>
            <w:hideMark/>
          </w:tcPr>
          <w:p w14:paraId="5229D31A" w14:textId="77777777" w:rsidR="00957C24" w:rsidRPr="00F62394" w:rsidRDefault="00957C24" w:rsidP="00B13974">
            <w:pPr>
              <w:tabs>
                <w:tab w:val="left" w:pos="1134"/>
              </w:tabs>
              <w:jc w:val="both"/>
              <w:rPr>
                <w:rFonts w:cs="Arial"/>
                <w:szCs w:val="20"/>
                <w:lang w:val="en-US"/>
              </w:rPr>
            </w:pPr>
            <w:r w:rsidRPr="00F62394">
              <w:rPr>
                <w:rFonts w:cs="Arial"/>
                <w:szCs w:val="20"/>
                <w:lang w:val="en-US"/>
              </w:rPr>
              <w:t>10</w:t>
            </w:r>
          </w:p>
        </w:tc>
      </w:tr>
      <w:tr w:rsidR="00957C24" w:rsidRPr="00F62394" w14:paraId="7BE17893" w14:textId="77777777" w:rsidTr="7243E486">
        <w:trPr>
          <w:gridAfter w:val="1"/>
          <w:wAfter w:w="13" w:type="dxa"/>
          <w:trHeight w:val="300"/>
        </w:trPr>
        <w:tc>
          <w:tcPr>
            <w:tcW w:w="851" w:type="dxa"/>
            <w:tcBorders>
              <w:top w:val="single" w:sz="4" w:space="0" w:color="auto"/>
              <w:left w:val="single" w:sz="4" w:space="0" w:color="auto"/>
              <w:bottom w:val="single" w:sz="4" w:space="0" w:color="auto"/>
              <w:right w:val="single" w:sz="4" w:space="0" w:color="auto"/>
            </w:tcBorders>
          </w:tcPr>
          <w:p w14:paraId="498E9103" w14:textId="6506ABDB" w:rsidR="00957C24" w:rsidRPr="00F62394" w:rsidRDefault="00957C24" w:rsidP="00B13974">
            <w:pPr>
              <w:tabs>
                <w:tab w:val="left" w:pos="1134"/>
              </w:tabs>
              <w:jc w:val="both"/>
              <w:rPr>
                <w:rFonts w:cs="Arial"/>
                <w:szCs w:val="20"/>
                <w:lang w:val="en-US"/>
              </w:rPr>
            </w:pPr>
            <w:r w:rsidRPr="00F62394">
              <w:rPr>
                <w:rFonts w:cs="Arial"/>
                <w:szCs w:val="20"/>
              </w:rPr>
              <w:t>HS</w:t>
            </w:r>
          </w:p>
        </w:tc>
        <w:tc>
          <w:tcPr>
            <w:tcW w:w="5386" w:type="dxa"/>
            <w:tcBorders>
              <w:top w:val="single" w:sz="4" w:space="0" w:color="auto"/>
              <w:left w:val="single" w:sz="4" w:space="0" w:color="auto"/>
              <w:bottom w:val="single" w:sz="4" w:space="0" w:color="auto"/>
              <w:right w:val="single" w:sz="4" w:space="0" w:color="auto"/>
            </w:tcBorders>
          </w:tcPr>
          <w:p w14:paraId="3D8C4B89" w14:textId="674EBAC0" w:rsidR="00957C24" w:rsidRPr="00F62394" w:rsidRDefault="00163931" w:rsidP="00B13974">
            <w:pPr>
              <w:tabs>
                <w:tab w:val="left" w:pos="1134"/>
              </w:tabs>
              <w:jc w:val="both"/>
              <w:rPr>
                <w:rFonts w:cs="Arial"/>
                <w:szCs w:val="20"/>
                <w:lang w:val="en-US"/>
              </w:rPr>
            </w:pPr>
            <w:r w:rsidRPr="00F62394">
              <w:rPr>
                <w:rFonts w:cs="Arial"/>
                <w:szCs w:val="20"/>
                <w:lang w:val="en-US"/>
              </w:rPr>
              <w:t>Kultur, Gesellschaft und Kommunikation</w:t>
            </w:r>
          </w:p>
        </w:tc>
        <w:tc>
          <w:tcPr>
            <w:tcW w:w="1276" w:type="dxa"/>
            <w:tcBorders>
              <w:top w:val="single" w:sz="4" w:space="0" w:color="auto"/>
              <w:left w:val="single" w:sz="4" w:space="0" w:color="auto"/>
              <w:bottom w:val="single" w:sz="4" w:space="0" w:color="auto"/>
              <w:right w:val="single" w:sz="4" w:space="0" w:color="auto"/>
            </w:tcBorders>
          </w:tcPr>
          <w:p w14:paraId="0715E47C" w14:textId="77777777" w:rsidR="008E62C3" w:rsidRPr="00F62394" w:rsidRDefault="008E62C3" w:rsidP="00B13974">
            <w:pPr>
              <w:tabs>
                <w:tab w:val="left" w:pos="1134"/>
              </w:tabs>
              <w:jc w:val="both"/>
              <w:rPr>
                <w:rFonts w:cs="Arial"/>
                <w:szCs w:val="20"/>
              </w:rPr>
            </w:pPr>
            <w:r w:rsidRPr="00F62394">
              <w:rPr>
                <w:rFonts w:cs="Arial"/>
                <w:szCs w:val="20"/>
              </w:rPr>
              <w:t>Hausarbeit oder</w:t>
            </w:r>
          </w:p>
          <w:p w14:paraId="44060510" w14:textId="6DEB2C54" w:rsidR="00957C24" w:rsidRPr="00F62394" w:rsidRDefault="008E62C3" w:rsidP="00B13974">
            <w:pPr>
              <w:tabs>
                <w:tab w:val="left" w:pos="1134"/>
              </w:tabs>
              <w:jc w:val="both"/>
              <w:rPr>
                <w:rFonts w:cs="Arial"/>
                <w:szCs w:val="20"/>
                <w:lang w:val="en-US"/>
              </w:rPr>
            </w:pPr>
            <w:r w:rsidRPr="00F62394">
              <w:rPr>
                <w:rFonts w:cs="Arial"/>
                <w:szCs w:val="20"/>
              </w:rPr>
              <w:t>Portfolio</w:t>
            </w:r>
          </w:p>
        </w:tc>
        <w:tc>
          <w:tcPr>
            <w:tcW w:w="835" w:type="dxa"/>
            <w:tcBorders>
              <w:top w:val="single" w:sz="4" w:space="0" w:color="auto"/>
              <w:left w:val="single" w:sz="4" w:space="0" w:color="auto"/>
              <w:bottom w:val="single" w:sz="4" w:space="0" w:color="auto"/>
              <w:right w:val="single" w:sz="4" w:space="0" w:color="auto"/>
            </w:tcBorders>
          </w:tcPr>
          <w:p w14:paraId="4A3AA541" w14:textId="3CDF8D53" w:rsidR="00957C24" w:rsidRPr="00F62394" w:rsidRDefault="008E62C3" w:rsidP="00B13974">
            <w:pPr>
              <w:tabs>
                <w:tab w:val="left" w:pos="1134"/>
              </w:tabs>
              <w:jc w:val="both"/>
              <w:rPr>
                <w:rFonts w:cs="Arial"/>
                <w:szCs w:val="20"/>
                <w:lang w:val="en-US"/>
              </w:rPr>
            </w:pPr>
            <w:r w:rsidRPr="00F62394">
              <w:rPr>
                <w:rFonts w:cs="Arial"/>
                <w:szCs w:val="20"/>
                <w:lang w:val="en-US"/>
              </w:rPr>
              <w:t>2</w:t>
            </w:r>
          </w:p>
        </w:tc>
        <w:tc>
          <w:tcPr>
            <w:tcW w:w="853" w:type="dxa"/>
            <w:tcBorders>
              <w:top w:val="single" w:sz="4" w:space="0" w:color="auto"/>
              <w:left w:val="single" w:sz="4" w:space="0" w:color="auto"/>
              <w:bottom w:val="single" w:sz="4" w:space="0" w:color="auto"/>
              <w:right w:val="single" w:sz="4" w:space="0" w:color="auto"/>
            </w:tcBorders>
            <w:hideMark/>
          </w:tcPr>
          <w:p w14:paraId="46E28A53" w14:textId="77777777" w:rsidR="00957C24" w:rsidRPr="00F62394" w:rsidRDefault="00957C24" w:rsidP="00B13974">
            <w:pPr>
              <w:tabs>
                <w:tab w:val="left" w:pos="1134"/>
              </w:tabs>
              <w:jc w:val="both"/>
              <w:rPr>
                <w:rFonts w:cs="Arial"/>
                <w:szCs w:val="20"/>
                <w:lang w:val="en-US"/>
              </w:rPr>
            </w:pPr>
            <w:r w:rsidRPr="00F62394">
              <w:rPr>
                <w:rFonts w:cs="Arial"/>
                <w:szCs w:val="20"/>
                <w:lang w:val="en-US"/>
              </w:rPr>
              <w:t>10</w:t>
            </w:r>
          </w:p>
        </w:tc>
      </w:tr>
      <w:tr w:rsidR="00957C24" w:rsidRPr="00F62394" w14:paraId="7AAAD4FC" w14:textId="77777777" w:rsidTr="7243E486">
        <w:trPr>
          <w:gridAfter w:val="1"/>
          <w:wAfter w:w="13" w:type="dxa"/>
          <w:trHeight w:val="300"/>
        </w:trPr>
        <w:tc>
          <w:tcPr>
            <w:tcW w:w="851" w:type="dxa"/>
            <w:tcBorders>
              <w:top w:val="single" w:sz="4" w:space="0" w:color="auto"/>
              <w:left w:val="single" w:sz="4" w:space="0" w:color="auto"/>
              <w:bottom w:val="single" w:sz="4" w:space="0" w:color="auto"/>
              <w:right w:val="single" w:sz="4" w:space="0" w:color="auto"/>
            </w:tcBorders>
          </w:tcPr>
          <w:p w14:paraId="1960F01A" w14:textId="4BFBEAFE" w:rsidR="00957C24" w:rsidRPr="00F62394" w:rsidRDefault="00957C24" w:rsidP="00B13974">
            <w:pPr>
              <w:tabs>
                <w:tab w:val="left" w:pos="1134"/>
              </w:tabs>
              <w:jc w:val="both"/>
              <w:rPr>
                <w:rFonts w:cs="Arial"/>
                <w:szCs w:val="20"/>
                <w:lang w:val="en-US"/>
              </w:rPr>
            </w:pPr>
            <w:r w:rsidRPr="00F62394">
              <w:rPr>
                <w:rFonts w:cs="Arial"/>
                <w:szCs w:val="20"/>
              </w:rPr>
              <w:t>HS</w:t>
            </w:r>
          </w:p>
        </w:tc>
        <w:tc>
          <w:tcPr>
            <w:tcW w:w="5386" w:type="dxa"/>
            <w:tcBorders>
              <w:top w:val="single" w:sz="4" w:space="0" w:color="auto"/>
              <w:left w:val="single" w:sz="4" w:space="0" w:color="auto"/>
              <w:bottom w:val="single" w:sz="4" w:space="0" w:color="auto"/>
              <w:right w:val="single" w:sz="4" w:space="0" w:color="auto"/>
            </w:tcBorders>
          </w:tcPr>
          <w:p w14:paraId="13DBAB39" w14:textId="7C6EC718" w:rsidR="00957C24" w:rsidRPr="00F62394" w:rsidRDefault="00163931" w:rsidP="00B13974">
            <w:pPr>
              <w:tabs>
                <w:tab w:val="left" w:pos="1134"/>
              </w:tabs>
              <w:jc w:val="both"/>
              <w:rPr>
                <w:rFonts w:cs="Arial"/>
                <w:szCs w:val="20"/>
              </w:rPr>
            </w:pPr>
            <w:r w:rsidRPr="00F62394">
              <w:rPr>
                <w:rFonts w:cs="Arial"/>
                <w:szCs w:val="20"/>
              </w:rPr>
              <w:t>Globalisierung, Gerechtigkeit und kulturelle Vielfalt</w:t>
            </w:r>
          </w:p>
        </w:tc>
        <w:tc>
          <w:tcPr>
            <w:tcW w:w="1276" w:type="dxa"/>
            <w:tcBorders>
              <w:top w:val="single" w:sz="4" w:space="0" w:color="auto"/>
              <w:left w:val="single" w:sz="4" w:space="0" w:color="auto"/>
              <w:bottom w:val="single" w:sz="4" w:space="0" w:color="auto"/>
              <w:right w:val="single" w:sz="4" w:space="0" w:color="auto"/>
            </w:tcBorders>
          </w:tcPr>
          <w:p w14:paraId="72109710" w14:textId="77777777" w:rsidR="008E62C3" w:rsidRPr="00F62394" w:rsidRDefault="008E62C3" w:rsidP="00B13974">
            <w:pPr>
              <w:tabs>
                <w:tab w:val="left" w:pos="1134"/>
              </w:tabs>
              <w:jc w:val="both"/>
              <w:rPr>
                <w:rFonts w:cs="Arial"/>
                <w:szCs w:val="20"/>
              </w:rPr>
            </w:pPr>
            <w:r w:rsidRPr="00F62394">
              <w:rPr>
                <w:rFonts w:cs="Arial"/>
                <w:szCs w:val="20"/>
              </w:rPr>
              <w:t>Hausarbeit oder</w:t>
            </w:r>
          </w:p>
          <w:p w14:paraId="463B81F2" w14:textId="01802718" w:rsidR="00957C24" w:rsidRPr="00F62394" w:rsidRDefault="008E62C3" w:rsidP="00B13974">
            <w:pPr>
              <w:tabs>
                <w:tab w:val="left" w:pos="1134"/>
              </w:tabs>
              <w:jc w:val="both"/>
              <w:rPr>
                <w:rFonts w:cs="Arial"/>
                <w:szCs w:val="20"/>
                <w:lang w:val="en-US"/>
              </w:rPr>
            </w:pPr>
            <w:r w:rsidRPr="00F62394">
              <w:rPr>
                <w:rFonts w:cs="Arial"/>
                <w:szCs w:val="20"/>
              </w:rPr>
              <w:t>Portfolio</w:t>
            </w:r>
          </w:p>
        </w:tc>
        <w:tc>
          <w:tcPr>
            <w:tcW w:w="835" w:type="dxa"/>
            <w:tcBorders>
              <w:top w:val="single" w:sz="4" w:space="0" w:color="auto"/>
              <w:left w:val="single" w:sz="4" w:space="0" w:color="auto"/>
              <w:bottom w:val="single" w:sz="4" w:space="0" w:color="auto"/>
              <w:right w:val="single" w:sz="4" w:space="0" w:color="auto"/>
            </w:tcBorders>
          </w:tcPr>
          <w:p w14:paraId="6D445B15" w14:textId="673D6BC3" w:rsidR="00957C24" w:rsidRPr="00F62394" w:rsidRDefault="008E62C3" w:rsidP="00B13974">
            <w:pPr>
              <w:tabs>
                <w:tab w:val="left" w:pos="1134"/>
              </w:tabs>
              <w:jc w:val="both"/>
              <w:rPr>
                <w:rFonts w:cs="Arial"/>
                <w:szCs w:val="20"/>
                <w:lang w:val="en-US"/>
              </w:rPr>
            </w:pPr>
            <w:r w:rsidRPr="00F62394">
              <w:rPr>
                <w:rFonts w:cs="Arial"/>
                <w:szCs w:val="20"/>
                <w:lang w:val="en-US"/>
              </w:rPr>
              <w:t>2</w:t>
            </w:r>
          </w:p>
        </w:tc>
        <w:tc>
          <w:tcPr>
            <w:tcW w:w="853" w:type="dxa"/>
            <w:tcBorders>
              <w:top w:val="single" w:sz="4" w:space="0" w:color="auto"/>
              <w:left w:val="single" w:sz="4" w:space="0" w:color="auto"/>
              <w:bottom w:val="single" w:sz="4" w:space="0" w:color="auto"/>
              <w:right w:val="single" w:sz="4" w:space="0" w:color="auto"/>
            </w:tcBorders>
            <w:hideMark/>
          </w:tcPr>
          <w:p w14:paraId="7267295D" w14:textId="77777777" w:rsidR="00957C24" w:rsidRPr="00F62394" w:rsidRDefault="00957C24" w:rsidP="00B13974">
            <w:pPr>
              <w:tabs>
                <w:tab w:val="left" w:pos="1134"/>
              </w:tabs>
              <w:jc w:val="both"/>
              <w:rPr>
                <w:rFonts w:cs="Arial"/>
                <w:szCs w:val="20"/>
                <w:lang w:val="en-US"/>
              </w:rPr>
            </w:pPr>
            <w:r w:rsidRPr="00F62394">
              <w:rPr>
                <w:rFonts w:cs="Arial"/>
                <w:szCs w:val="20"/>
                <w:lang w:val="en-US"/>
              </w:rPr>
              <w:t>10</w:t>
            </w:r>
          </w:p>
        </w:tc>
      </w:tr>
      <w:tr w:rsidR="00957C24" w:rsidRPr="00F62394" w14:paraId="4930B657" w14:textId="77777777" w:rsidTr="7243E486">
        <w:trPr>
          <w:gridAfter w:val="1"/>
          <w:wAfter w:w="13" w:type="dxa"/>
          <w:trHeight w:val="300"/>
        </w:trPr>
        <w:tc>
          <w:tcPr>
            <w:tcW w:w="851" w:type="dxa"/>
            <w:tcBorders>
              <w:top w:val="single" w:sz="4" w:space="0" w:color="auto"/>
              <w:left w:val="single" w:sz="4" w:space="0" w:color="auto"/>
              <w:bottom w:val="single" w:sz="4" w:space="0" w:color="auto"/>
              <w:right w:val="single" w:sz="4" w:space="0" w:color="auto"/>
            </w:tcBorders>
          </w:tcPr>
          <w:p w14:paraId="75D74E9C" w14:textId="1A72E479" w:rsidR="00957C24" w:rsidRPr="00F62394" w:rsidRDefault="00957C24" w:rsidP="00B13974">
            <w:pPr>
              <w:tabs>
                <w:tab w:val="left" w:pos="1134"/>
              </w:tabs>
              <w:jc w:val="both"/>
              <w:rPr>
                <w:rFonts w:cs="Arial"/>
                <w:szCs w:val="20"/>
              </w:rPr>
            </w:pPr>
            <w:r w:rsidRPr="00F62394">
              <w:rPr>
                <w:rFonts w:cs="Arial"/>
                <w:szCs w:val="20"/>
              </w:rPr>
              <w:t>HS</w:t>
            </w:r>
          </w:p>
        </w:tc>
        <w:tc>
          <w:tcPr>
            <w:tcW w:w="5386" w:type="dxa"/>
            <w:tcBorders>
              <w:top w:val="single" w:sz="4" w:space="0" w:color="auto"/>
              <w:left w:val="single" w:sz="4" w:space="0" w:color="auto"/>
              <w:bottom w:val="single" w:sz="4" w:space="0" w:color="auto"/>
              <w:right w:val="single" w:sz="4" w:space="0" w:color="auto"/>
            </w:tcBorders>
          </w:tcPr>
          <w:p w14:paraId="06B9BFA9" w14:textId="27FFEE57" w:rsidR="00957C24" w:rsidRPr="00F62394" w:rsidRDefault="00163931" w:rsidP="00B13974">
            <w:pPr>
              <w:tabs>
                <w:tab w:val="left" w:pos="1134"/>
              </w:tabs>
              <w:jc w:val="both"/>
              <w:rPr>
                <w:rFonts w:cs="Arial"/>
                <w:szCs w:val="20"/>
              </w:rPr>
            </w:pPr>
            <w:r w:rsidRPr="00F62394">
              <w:rPr>
                <w:rFonts w:cs="Arial"/>
                <w:szCs w:val="20"/>
              </w:rPr>
              <w:t>Kulturgeschichte</w:t>
            </w:r>
          </w:p>
        </w:tc>
        <w:tc>
          <w:tcPr>
            <w:tcW w:w="1276" w:type="dxa"/>
            <w:tcBorders>
              <w:top w:val="single" w:sz="4" w:space="0" w:color="auto"/>
              <w:left w:val="single" w:sz="4" w:space="0" w:color="auto"/>
              <w:bottom w:val="single" w:sz="4" w:space="0" w:color="auto"/>
              <w:right w:val="single" w:sz="4" w:space="0" w:color="auto"/>
            </w:tcBorders>
          </w:tcPr>
          <w:p w14:paraId="4FE7AFEA" w14:textId="77777777" w:rsidR="008E62C3" w:rsidRPr="00F62394" w:rsidRDefault="008E62C3" w:rsidP="00B13974">
            <w:pPr>
              <w:tabs>
                <w:tab w:val="left" w:pos="1134"/>
              </w:tabs>
              <w:jc w:val="both"/>
              <w:rPr>
                <w:rFonts w:cs="Arial"/>
                <w:szCs w:val="20"/>
              </w:rPr>
            </w:pPr>
            <w:r w:rsidRPr="00F62394">
              <w:rPr>
                <w:rFonts w:cs="Arial"/>
                <w:szCs w:val="20"/>
              </w:rPr>
              <w:t>Hausarbeit oder</w:t>
            </w:r>
          </w:p>
          <w:p w14:paraId="19BFFEB7" w14:textId="065475AF" w:rsidR="00957C24" w:rsidRPr="00F62394" w:rsidRDefault="008E62C3" w:rsidP="00B13974">
            <w:pPr>
              <w:tabs>
                <w:tab w:val="left" w:pos="1134"/>
              </w:tabs>
              <w:jc w:val="both"/>
              <w:rPr>
                <w:rFonts w:cs="Arial"/>
                <w:szCs w:val="20"/>
              </w:rPr>
            </w:pPr>
            <w:r w:rsidRPr="00F62394">
              <w:rPr>
                <w:rFonts w:cs="Arial"/>
                <w:szCs w:val="20"/>
              </w:rPr>
              <w:t>Portfolio</w:t>
            </w:r>
          </w:p>
        </w:tc>
        <w:tc>
          <w:tcPr>
            <w:tcW w:w="835" w:type="dxa"/>
            <w:tcBorders>
              <w:top w:val="single" w:sz="4" w:space="0" w:color="auto"/>
              <w:left w:val="single" w:sz="4" w:space="0" w:color="auto"/>
              <w:bottom w:val="single" w:sz="4" w:space="0" w:color="auto"/>
              <w:right w:val="single" w:sz="4" w:space="0" w:color="auto"/>
            </w:tcBorders>
          </w:tcPr>
          <w:p w14:paraId="1EFA7077" w14:textId="3A5C0409" w:rsidR="00957C24" w:rsidRPr="00F62394" w:rsidRDefault="008E62C3" w:rsidP="00B13974">
            <w:pPr>
              <w:tabs>
                <w:tab w:val="left" w:pos="1134"/>
              </w:tabs>
              <w:jc w:val="both"/>
              <w:rPr>
                <w:rFonts w:cs="Arial"/>
                <w:szCs w:val="20"/>
              </w:rPr>
            </w:pPr>
            <w:r w:rsidRPr="00F62394">
              <w:rPr>
                <w:rFonts w:cs="Arial"/>
                <w:szCs w:val="20"/>
              </w:rPr>
              <w:t>2</w:t>
            </w:r>
          </w:p>
        </w:tc>
        <w:tc>
          <w:tcPr>
            <w:tcW w:w="853" w:type="dxa"/>
            <w:tcBorders>
              <w:top w:val="single" w:sz="4" w:space="0" w:color="auto"/>
              <w:left w:val="single" w:sz="4" w:space="0" w:color="auto"/>
              <w:bottom w:val="single" w:sz="4" w:space="0" w:color="auto"/>
              <w:right w:val="single" w:sz="4" w:space="0" w:color="auto"/>
            </w:tcBorders>
            <w:hideMark/>
          </w:tcPr>
          <w:p w14:paraId="08B9564E" w14:textId="77777777" w:rsidR="00957C24" w:rsidRPr="00F62394" w:rsidRDefault="00957C24" w:rsidP="00B13974">
            <w:pPr>
              <w:tabs>
                <w:tab w:val="left" w:pos="1134"/>
              </w:tabs>
              <w:jc w:val="both"/>
              <w:rPr>
                <w:rFonts w:cs="Arial"/>
                <w:szCs w:val="20"/>
                <w:lang w:val="en-US"/>
              </w:rPr>
            </w:pPr>
            <w:r w:rsidRPr="00F62394">
              <w:rPr>
                <w:rFonts w:cs="Arial"/>
                <w:szCs w:val="20"/>
                <w:lang w:val="en-US"/>
              </w:rPr>
              <w:t>10</w:t>
            </w:r>
          </w:p>
        </w:tc>
      </w:tr>
      <w:tr w:rsidR="00BF4C90" w:rsidRPr="00F62394" w14:paraId="2C607D5A" w14:textId="77777777" w:rsidTr="004D3EB2">
        <w:trPr>
          <w:trHeight w:val="300"/>
        </w:trPr>
        <w:tc>
          <w:tcPr>
            <w:tcW w:w="7513" w:type="dxa"/>
            <w:gridSpan w:val="3"/>
            <w:tcBorders>
              <w:top w:val="single" w:sz="4" w:space="0" w:color="auto"/>
              <w:left w:val="single" w:sz="4" w:space="0" w:color="auto"/>
              <w:bottom w:val="single" w:sz="4" w:space="0" w:color="auto"/>
              <w:right w:val="single" w:sz="4" w:space="0" w:color="auto"/>
            </w:tcBorders>
          </w:tcPr>
          <w:p w14:paraId="06617B01" w14:textId="69670891" w:rsidR="00BF4C90" w:rsidRPr="00F62394" w:rsidRDefault="00BF4C90" w:rsidP="00B13974">
            <w:pPr>
              <w:tabs>
                <w:tab w:val="left" w:pos="1134"/>
              </w:tabs>
              <w:jc w:val="both"/>
              <w:rPr>
                <w:rFonts w:cs="Arial"/>
                <w:szCs w:val="20"/>
              </w:rPr>
            </w:pPr>
            <w:r w:rsidRPr="00F62394">
              <w:rPr>
                <w:rFonts w:eastAsiaTheme="minorHAnsi" w:cs="Arial"/>
                <w:b/>
                <w:szCs w:val="20"/>
              </w:rPr>
              <w:t>Insgesamt: drei Module</w:t>
            </w:r>
          </w:p>
        </w:tc>
        <w:tc>
          <w:tcPr>
            <w:tcW w:w="835" w:type="dxa"/>
            <w:tcBorders>
              <w:top w:val="single" w:sz="4" w:space="0" w:color="auto"/>
              <w:left w:val="single" w:sz="4" w:space="0" w:color="auto"/>
              <w:bottom w:val="single" w:sz="4" w:space="0" w:color="auto"/>
              <w:right w:val="single" w:sz="4" w:space="0" w:color="auto"/>
            </w:tcBorders>
          </w:tcPr>
          <w:p w14:paraId="64B88444" w14:textId="3FB5145E" w:rsidR="00BF4C90" w:rsidRPr="00F62394" w:rsidRDefault="00BF4C90" w:rsidP="00B13974">
            <w:pPr>
              <w:tabs>
                <w:tab w:val="left" w:pos="1134"/>
              </w:tabs>
              <w:jc w:val="both"/>
              <w:rPr>
                <w:rFonts w:cs="Arial"/>
                <w:szCs w:val="20"/>
              </w:rPr>
            </w:pPr>
            <w:r w:rsidRPr="00F62394">
              <w:rPr>
                <w:rFonts w:cs="Arial"/>
                <w:szCs w:val="20"/>
              </w:rPr>
              <w:t>6</w:t>
            </w:r>
          </w:p>
        </w:tc>
        <w:tc>
          <w:tcPr>
            <w:tcW w:w="853" w:type="dxa"/>
            <w:gridSpan w:val="2"/>
            <w:tcBorders>
              <w:top w:val="single" w:sz="4" w:space="0" w:color="auto"/>
              <w:left w:val="single" w:sz="4" w:space="0" w:color="auto"/>
              <w:bottom w:val="single" w:sz="4" w:space="0" w:color="auto"/>
              <w:right w:val="single" w:sz="4" w:space="0" w:color="auto"/>
            </w:tcBorders>
          </w:tcPr>
          <w:p w14:paraId="15B719AB" w14:textId="0A121A8A" w:rsidR="00BF4C90" w:rsidRPr="00F62394" w:rsidRDefault="00BF4C90" w:rsidP="00B13974">
            <w:pPr>
              <w:tabs>
                <w:tab w:val="left" w:pos="1134"/>
              </w:tabs>
              <w:jc w:val="both"/>
              <w:rPr>
                <w:rFonts w:cs="Arial"/>
                <w:szCs w:val="20"/>
                <w:lang w:val="en-US"/>
              </w:rPr>
            </w:pPr>
            <w:r w:rsidRPr="00F62394">
              <w:rPr>
                <w:rFonts w:cs="Arial"/>
                <w:szCs w:val="20"/>
                <w:lang w:val="en-US"/>
              </w:rPr>
              <w:t>30</w:t>
            </w:r>
          </w:p>
        </w:tc>
      </w:tr>
    </w:tbl>
    <w:p w14:paraId="06582561" w14:textId="436C005A" w:rsidR="00653D0A" w:rsidRPr="00065FB5" w:rsidRDefault="00653D0A" w:rsidP="00065FB5">
      <w:pPr>
        <w:pStyle w:val="berschrift1"/>
        <w:rPr>
          <w:rFonts w:cs="Arial"/>
          <w:szCs w:val="20"/>
          <w:lang w:eastAsia="de-DE"/>
        </w:rPr>
      </w:pPr>
      <w:bookmarkStart w:id="8" w:name="_Toc233199728"/>
      <w:r w:rsidRPr="00F62394">
        <w:rPr>
          <w:rFonts w:cs="Arial"/>
          <w:szCs w:val="20"/>
        </w:rPr>
        <w:t xml:space="preserve">§ </w:t>
      </w:r>
      <w:r w:rsidRPr="00F62394">
        <w:rPr>
          <w:rFonts w:cs="Arial"/>
          <w:szCs w:val="20"/>
          <w:lang w:eastAsia="de-DE"/>
        </w:rPr>
        <w:t xml:space="preserve">7 Modulbereich C: </w:t>
      </w:r>
      <w:r w:rsidR="006905AF" w:rsidRPr="00F62394">
        <w:rPr>
          <w:rFonts w:cs="Arial"/>
          <w:szCs w:val="20"/>
          <w:lang w:eastAsia="de-DE"/>
        </w:rPr>
        <w:t>Spezialisierungen „</w:t>
      </w:r>
      <w:r w:rsidRPr="00F62394">
        <w:rPr>
          <w:rFonts w:cs="Arial"/>
          <w:szCs w:val="20"/>
          <w:lang w:eastAsia="de-DE"/>
        </w:rPr>
        <w:t>Management</w:t>
      </w:r>
      <w:r w:rsidR="006905AF" w:rsidRPr="00F62394">
        <w:rPr>
          <w:rFonts w:cs="Arial"/>
          <w:szCs w:val="20"/>
          <w:lang w:eastAsia="de-DE"/>
        </w:rPr>
        <w:t>“</w:t>
      </w:r>
      <w:r w:rsidRPr="00F62394">
        <w:rPr>
          <w:rFonts w:cs="Arial"/>
          <w:szCs w:val="20"/>
          <w:lang w:eastAsia="de-DE"/>
        </w:rPr>
        <w:t xml:space="preserve"> und </w:t>
      </w:r>
      <w:r w:rsidR="006905AF" w:rsidRPr="00F62394">
        <w:rPr>
          <w:rFonts w:cs="Arial"/>
          <w:szCs w:val="20"/>
          <w:lang w:eastAsia="de-DE"/>
        </w:rPr>
        <w:t>„</w:t>
      </w:r>
      <w:r w:rsidRPr="00F62394">
        <w:rPr>
          <w:rFonts w:cs="Arial"/>
          <w:szCs w:val="20"/>
          <w:lang w:eastAsia="de-DE"/>
        </w:rPr>
        <w:t>Entrepreneurship</w:t>
      </w:r>
      <w:r w:rsidR="006905AF" w:rsidRPr="00F62394">
        <w:rPr>
          <w:rFonts w:cs="Arial"/>
          <w:szCs w:val="20"/>
          <w:lang w:eastAsia="de-DE"/>
        </w:rPr>
        <w:t>“</w:t>
      </w:r>
      <w:bookmarkEnd w:id="8"/>
    </w:p>
    <w:p w14:paraId="080752B7" w14:textId="21565BEE" w:rsidR="006455C0" w:rsidRPr="00F62394" w:rsidRDefault="74059BDB" w:rsidP="00065FB5">
      <w:pPr>
        <w:ind w:right="-141"/>
        <w:jc w:val="both"/>
        <w:rPr>
          <w:rFonts w:cs="Arial"/>
          <w:szCs w:val="20"/>
        </w:rPr>
      </w:pPr>
      <w:r w:rsidRPr="00F62394">
        <w:rPr>
          <w:rFonts w:cs="Arial"/>
          <w:szCs w:val="20"/>
          <w:vertAlign w:val="superscript"/>
        </w:rPr>
        <w:t>1</w:t>
      </w:r>
      <w:r w:rsidR="0724E6F5" w:rsidRPr="00F62394">
        <w:rPr>
          <w:rFonts w:cs="Arial"/>
          <w:szCs w:val="20"/>
        </w:rPr>
        <w:t xml:space="preserve">In diesem Modulbereich sind von allen Studierenden </w:t>
      </w:r>
      <w:r w:rsidRPr="00F62394">
        <w:rPr>
          <w:rFonts w:cs="Arial"/>
          <w:szCs w:val="20"/>
        </w:rPr>
        <w:t xml:space="preserve">aus dem Angebot der Spezialisierungsmodulgruppen „Management“ und „Entrepreneurship“ </w:t>
      </w:r>
      <w:r w:rsidR="00547D8E" w:rsidRPr="00F62394">
        <w:rPr>
          <w:rFonts w:cs="Arial"/>
          <w:szCs w:val="20"/>
        </w:rPr>
        <w:t xml:space="preserve">insgesamt </w:t>
      </w:r>
      <w:r w:rsidR="0724E6F5" w:rsidRPr="00F62394">
        <w:rPr>
          <w:rFonts w:cs="Arial"/>
          <w:szCs w:val="20"/>
        </w:rPr>
        <w:t xml:space="preserve">mindestens 30 ECTS-LP zu erwerben. </w:t>
      </w:r>
      <w:r w:rsidRPr="00F62394">
        <w:rPr>
          <w:rFonts w:cs="Arial"/>
          <w:szCs w:val="20"/>
          <w:vertAlign w:val="superscript"/>
        </w:rPr>
        <w:t>2</w:t>
      </w:r>
      <w:r w:rsidRPr="00F62394">
        <w:rPr>
          <w:rFonts w:cs="Arial"/>
          <w:szCs w:val="20"/>
        </w:rPr>
        <w:t>In der Wahl der Module und der Gewichtung der beiden Spezialisierungsmodulgruppen sind die Studierenden frei.</w:t>
      </w:r>
      <w:r w:rsidR="00B27B66" w:rsidRPr="00F62394">
        <w:rPr>
          <w:rFonts w:cs="Arial"/>
          <w:szCs w:val="20"/>
        </w:rPr>
        <w:t xml:space="preserve"> </w:t>
      </w:r>
      <w:r w:rsidR="00B27B66" w:rsidRPr="00F62394">
        <w:rPr>
          <w:rFonts w:cs="Arial"/>
          <w:szCs w:val="20"/>
          <w:vertAlign w:val="superscript"/>
        </w:rPr>
        <w:t>3</w:t>
      </w:r>
      <w:r w:rsidR="00653D0A" w:rsidRPr="00F62394">
        <w:rPr>
          <w:rFonts w:cs="Arial"/>
          <w:szCs w:val="20"/>
        </w:rPr>
        <w:t>In der Spezialisierungsmodulgruppe „Management“ stehen folgende Module zur Wahl:</w:t>
      </w:r>
    </w:p>
    <w:tbl>
      <w:tblPr>
        <w:tblStyle w:val="Tabellenraster"/>
        <w:tblW w:w="9242" w:type="dxa"/>
        <w:tblInd w:w="-5" w:type="dxa"/>
        <w:tblLook w:val="04A0" w:firstRow="1" w:lastRow="0" w:firstColumn="1" w:lastColumn="0" w:noHBand="0" w:noVBand="1"/>
      </w:tblPr>
      <w:tblGrid>
        <w:gridCol w:w="851"/>
        <w:gridCol w:w="5386"/>
        <w:gridCol w:w="1361"/>
        <w:gridCol w:w="794"/>
        <w:gridCol w:w="850"/>
      </w:tblGrid>
      <w:tr w:rsidR="00065FB5" w:rsidRPr="00F62394" w14:paraId="2260EF1C" w14:textId="77777777" w:rsidTr="00065FB5">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36B35CB" w14:textId="3B08B9BC" w:rsidR="00653846" w:rsidRPr="00F62394" w:rsidRDefault="14DBF1F1" w:rsidP="7243E486">
            <w:pPr>
              <w:tabs>
                <w:tab w:val="left" w:pos="1134"/>
              </w:tabs>
              <w:jc w:val="both"/>
              <w:rPr>
                <w:rFonts w:cs="Arial"/>
                <w:b/>
                <w:bCs/>
                <w:szCs w:val="20"/>
              </w:rPr>
            </w:pPr>
            <w:r w:rsidRPr="00F62394">
              <w:rPr>
                <w:rFonts w:cs="Arial"/>
                <w:b/>
                <w:bCs/>
                <w:szCs w:val="20"/>
              </w:rPr>
              <w:t>Lehr</w:t>
            </w:r>
            <w:r w:rsidR="066B4983" w:rsidRPr="00F62394">
              <w:rPr>
                <w:rFonts w:cs="Arial"/>
                <w:b/>
                <w:bCs/>
                <w:szCs w:val="20"/>
              </w:rPr>
              <w:t>-</w:t>
            </w:r>
            <w:r w:rsidRPr="00F62394">
              <w:rPr>
                <w:rFonts w:cs="Arial"/>
                <w:b/>
                <w:bCs/>
                <w:szCs w:val="20"/>
              </w:rPr>
              <w:t>form</w:t>
            </w: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FB8D7A" w14:textId="50EFF7AF" w:rsidR="00653846" w:rsidRPr="00F62394" w:rsidRDefault="003F1BCA" w:rsidP="00066CB3">
            <w:pPr>
              <w:tabs>
                <w:tab w:val="left" w:pos="1134"/>
              </w:tabs>
              <w:jc w:val="both"/>
              <w:rPr>
                <w:rFonts w:cs="Arial"/>
                <w:b/>
                <w:szCs w:val="20"/>
              </w:rPr>
            </w:pPr>
            <w:r w:rsidRPr="00F62394">
              <w:rPr>
                <w:rFonts w:cs="Arial"/>
                <w:b/>
                <w:szCs w:val="20"/>
              </w:rPr>
              <w:t>Name des Moduls</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tcPr>
          <w:p w14:paraId="176F6E45" w14:textId="6B846784" w:rsidR="00653846" w:rsidRPr="00F62394" w:rsidRDefault="14DBF1F1" w:rsidP="7243E486">
            <w:pPr>
              <w:tabs>
                <w:tab w:val="left" w:pos="1134"/>
              </w:tabs>
              <w:jc w:val="both"/>
              <w:rPr>
                <w:rFonts w:cs="Arial"/>
                <w:b/>
                <w:bCs/>
                <w:szCs w:val="20"/>
                <w:lang w:val="en-US"/>
              </w:rPr>
            </w:pPr>
            <w:proofErr w:type="spellStart"/>
            <w:r w:rsidRPr="00F62394">
              <w:rPr>
                <w:rFonts w:cs="Arial"/>
                <w:b/>
                <w:bCs/>
                <w:szCs w:val="20"/>
                <w:lang w:val="en-US"/>
              </w:rPr>
              <w:t>Prüfungs</w:t>
            </w:r>
            <w:proofErr w:type="spellEnd"/>
            <w:r w:rsidR="4CBBD85C" w:rsidRPr="00F62394">
              <w:rPr>
                <w:rFonts w:cs="Arial"/>
                <w:b/>
                <w:bCs/>
                <w:szCs w:val="20"/>
                <w:lang w:val="en-US"/>
              </w:rPr>
              <w:t>-</w:t>
            </w:r>
            <w:r w:rsidRPr="00F62394">
              <w:rPr>
                <w:rFonts w:cs="Arial"/>
                <w:b/>
                <w:bCs/>
                <w:szCs w:val="20"/>
                <w:lang w:val="en-US"/>
              </w:rPr>
              <w:t>form</w:t>
            </w:r>
          </w:p>
        </w:tc>
        <w:tc>
          <w:tcPr>
            <w:tcW w:w="7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E60497" w14:textId="77777777" w:rsidR="00653846" w:rsidRPr="00F62394" w:rsidRDefault="00653846" w:rsidP="00653846">
            <w:pPr>
              <w:tabs>
                <w:tab w:val="left" w:pos="1134"/>
              </w:tabs>
              <w:ind w:left="-137" w:firstLine="137"/>
              <w:jc w:val="both"/>
              <w:rPr>
                <w:rFonts w:cs="Arial"/>
                <w:b/>
                <w:szCs w:val="20"/>
                <w:lang w:val="en-US"/>
              </w:rPr>
            </w:pPr>
            <w:r w:rsidRPr="00F62394">
              <w:rPr>
                <w:rFonts w:cs="Arial"/>
                <w:b/>
                <w:szCs w:val="20"/>
                <w:lang w:val="en-US"/>
              </w:rPr>
              <w:t>SWS</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4ADF30" w14:textId="77777777" w:rsidR="00653846" w:rsidRPr="00F62394" w:rsidRDefault="00653846" w:rsidP="00066CB3">
            <w:pPr>
              <w:tabs>
                <w:tab w:val="left" w:pos="1134"/>
              </w:tabs>
              <w:jc w:val="both"/>
              <w:rPr>
                <w:rFonts w:cs="Arial"/>
                <w:b/>
                <w:szCs w:val="20"/>
                <w:lang w:val="en-US"/>
              </w:rPr>
            </w:pPr>
            <w:r w:rsidRPr="00F62394">
              <w:rPr>
                <w:rFonts w:cs="Arial"/>
                <w:b/>
                <w:szCs w:val="20"/>
                <w:lang w:val="en-US"/>
              </w:rPr>
              <w:t>ECTS-LP</w:t>
            </w:r>
          </w:p>
        </w:tc>
      </w:tr>
      <w:tr w:rsidR="00065FB5" w:rsidRPr="00F62394" w14:paraId="0B3CCC29" w14:textId="77777777" w:rsidTr="00065FB5">
        <w:trPr>
          <w:trHeight w:val="300"/>
        </w:trPr>
        <w:tc>
          <w:tcPr>
            <w:tcW w:w="851" w:type="dxa"/>
            <w:tcBorders>
              <w:top w:val="single" w:sz="4" w:space="0" w:color="auto"/>
              <w:left w:val="single" w:sz="4" w:space="0" w:color="auto"/>
              <w:bottom w:val="single" w:sz="4" w:space="0" w:color="auto"/>
              <w:right w:val="single" w:sz="4" w:space="0" w:color="auto"/>
            </w:tcBorders>
          </w:tcPr>
          <w:p w14:paraId="0807DE4F" w14:textId="52A3E925" w:rsidR="004A4130" w:rsidRPr="00F62394" w:rsidRDefault="00EF1DA5" w:rsidP="004A4130">
            <w:pPr>
              <w:jc w:val="both"/>
              <w:rPr>
                <w:rFonts w:cs="Arial"/>
                <w:szCs w:val="20"/>
              </w:rPr>
            </w:pPr>
            <w:r w:rsidRPr="00F62394">
              <w:rPr>
                <w:rFonts w:cs="Arial"/>
                <w:szCs w:val="20"/>
              </w:rPr>
              <w:t>V</w:t>
            </w:r>
            <w:r w:rsidR="00E7167E" w:rsidRPr="00F62394">
              <w:rPr>
                <w:rFonts w:cs="Arial"/>
                <w:szCs w:val="20"/>
              </w:rPr>
              <w:t>(+Ü)</w:t>
            </w:r>
          </w:p>
        </w:tc>
        <w:tc>
          <w:tcPr>
            <w:tcW w:w="5386" w:type="dxa"/>
            <w:tcBorders>
              <w:top w:val="single" w:sz="4" w:space="0" w:color="auto"/>
              <w:left w:val="single" w:sz="4" w:space="0" w:color="auto"/>
              <w:bottom w:val="single" w:sz="4" w:space="0" w:color="auto"/>
              <w:right w:val="single" w:sz="4" w:space="0" w:color="auto"/>
            </w:tcBorders>
          </w:tcPr>
          <w:p w14:paraId="734C2968" w14:textId="4AF3119F" w:rsidR="004A4130" w:rsidRPr="00F62394" w:rsidRDefault="00E7167E" w:rsidP="004A4130">
            <w:pPr>
              <w:jc w:val="both"/>
              <w:rPr>
                <w:rFonts w:cs="Arial"/>
                <w:szCs w:val="20"/>
                <w:lang w:val="en-US"/>
              </w:rPr>
            </w:pPr>
            <w:r w:rsidRPr="00F62394">
              <w:rPr>
                <w:rFonts w:cs="Arial"/>
                <w:szCs w:val="20"/>
                <w:lang w:val="en-US"/>
              </w:rPr>
              <w:t>Marketing Management</w:t>
            </w:r>
          </w:p>
        </w:tc>
        <w:tc>
          <w:tcPr>
            <w:tcW w:w="1361" w:type="dxa"/>
            <w:tcBorders>
              <w:top w:val="single" w:sz="4" w:space="0" w:color="auto"/>
              <w:left w:val="single" w:sz="4" w:space="0" w:color="auto"/>
              <w:bottom w:val="single" w:sz="4" w:space="0" w:color="auto"/>
              <w:right w:val="single" w:sz="4" w:space="0" w:color="auto"/>
            </w:tcBorders>
          </w:tcPr>
          <w:p w14:paraId="4BDD681A" w14:textId="1E81A12F" w:rsidR="004A4130" w:rsidRPr="00F62394" w:rsidRDefault="00E7167E" w:rsidP="004A4130">
            <w:pPr>
              <w:jc w:val="both"/>
              <w:rPr>
                <w:rFonts w:cs="Arial"/>
                <w:szCs w:val="20"/>
                <w:lang w:val="en-US"/>
              </w:rPr>
            </w:pPr>
            <w:proofErr w:type="spellStart"/>
            <w:r w:rsidRPr="00F62394">
              <w:rPr>
                <w:rFonts w:cs="Arial"/>
                <w:szCs w:val="20"/>
                <w:lang w:val="en-US"/>
              </w:rPr>
              <w:t>Klausur</w:t>
            </w:r>
            <w:proofErr w:type="spellEnd"/>
          </w:p>
        </w:tc>
        <w:tc>
          <w:tcPr>
            <w:tcW w:w="794" w:type="dxa"/>
            <w:tcBorders>
              <w:top w:val="single" w:sz="4" w:space="0" w:color="auto"/>
              <w:left w:val="single" w:sz="4" w:space="0" w:color="auto"/>
              <w:bottom w:val="single" w:sz="4" w:space="0" w:color="auto"/>
              <w:right w:val="single" w:sz="4" w:space="0" w:color="auto"/>
            </w:tcBorders>
          </w:tcPr>
          <w:p w14:paraId="6D8EE06B" w14:textId="1E0C1B2E" w:rsidR="004A4130" w:rsidRPr="00F62394" w:rsidRDefault="00E7167E" w:rsidP="004A4130">
            <w:pPr>
              <w:jc w:val="both"/>
              <w:rPr>
                <w:rFonts w:cs="Arial"/>
                <w:szCs w:val="20"/>
                <w:lang w:val="en-US"/>
              </w:rPr>
            </w:pPr>
            <w:r w:rsidRPr="00F62394">
              <w:rPr>
                <w:rFonts w:cs="Arial"/>
                <w:szCs w:val="20"/>
                <w:lang w:val="en-US"/>
              </w:rPr>
              <w:t>2</w:t>
            </w:r>
            <w:r w:rsidR="00BC70FA" w:rsidRPr="00F62394">
              <w:rPr>
                <w:rFonts w:cs="Arial"/>
                <w:szCs w:val="20"/>
                <w:lang w:val="en-US"/>
              </w:rPr>
              <w:t>-4</w:t>
            </w:r>
          </w:p>
        </w:tc>
        <w:tc>
          <w:tcPr>
            <w:tcW w:w="850" w:type="dxa"/>
            <w:tcBorders>
              <w:top w:val="single" w:sz="4" w:space="0" w:color="auto"/>
              <w:left w:val="single" w:sz="4" w:space="0" w:color="auto"/>
              <w:bottom w:val="single" w:sz="4" w:space="0" w:color="auto"/>
              <w:right w:val="single" w:sz="4" w:space="0" w:color="auto"/>
            </w:tcBorders>
            <w:hideMark/>
          </w:tcPr>
          <w:p w14:paraId="07EF87E3" w14:textId="76C13804" w:rsidR="004A4130" w:rsidRPr="00F62394" w:rsidRDefault="004A4130" w:rsidP="004A4130">
            <w:pPr>
              <w:jc w:val="both"/>
              <w:rPr>
                <w:rFonts w:cs="Arial"/>
                <w:szCs w:val="20"/>
                <w:lang w:val="en-US"/>
              </w:rPr>
            </w:pPr>
            <w:r w:rsidRPr="00F62394">
              <w:rPr>
                <w:rFonts w:cs="Arial"/>
                <w:szCs w:val="20"/>
                <w:lang w:val="en-US"/>
              </w:rPr>
              <w:t>5</w:t>
            </w:r>
          </w:p>
        </w:tc>
      </w:tr>
      <w:tr w:rsidR="00065FB5" w:rsidRPr="00F62394" w14:paraId="4DE63D40" w14:textId="77777777" w:rsidTr="00065FB5">
        <w:trPr>
          <w:trHeight w:val="300"/>
        </w:trPr>
        <w:tc>
          <w:tcPr>
            <w:tcW w:w="851" w:type="dxa"/>
            <w:tcBorders>
              <w:top w:val="single" w:sz="4" w:space="0" w:color="auto"/>
              <w:left w:val="single" w:sz="4" w:space="0" w:color="auto"/>
              <w:bottom w:val="single" w:sz="4" w:space="0" w:color="auto"/>
              <w:right w:val="single" w:sz="4" w:space="0" w:color="auto"/>
            </w:tcBorders>
          </w:tcPr>
          <w:p w14:paraId="797795FD" w14:textId="461B117F" w:rsidR="13D2B304" w:rsidRPr="00F62394" w:rsidRDefault="13D2B304" w:rsidP="13D2B304">
            <w:pPr>
              <w:jc w:val="both"/>
              <w:rPr>
                <w:rFonts w:cs="Arial"/>
                <w:szCs w:val="20"/>
              </w:rPr>
            </w:pPr>
            <w:r w:rsidRPr="00F62394">
              <w:rPr>
                <w:rFonts w:cs="Arial"/>
                <w:szCs w:val="20"/>
              </w:rPr>
              <w:t>V</w:t>
            </w:r>
          </w:p>
        </w:tc>
        <w:tc>
          <w:tcPr>
            <w:tcW w:w="5386" w:type="dxa"/>
            <w:tcBorders>
              <w:top w:val="single" w:sz="4" w:space="0" w:color="auto"/>
              <w:left w:val="single" w:sz="4" w:space="0" w:color="auto"/>
              <w:bottom w:val="single" w:sz="4" w:space="0" w:color="auto"/>
              <w:right w:val="single" w:sz="4" w:space="0" w:color="auto"/>
            </w:tcBorders>
          </w:tcPr>
          <w:p w14:paraId="783CD8B7" w14:textId="6601A706" w:rsidR="13D2B304" w:rsidRPr="00F62394" w:rsidRDefault="13D2B304" w:rsidP="13D2B304">
            <w:pPr>
              <w:jc w:val="both"/>
              <w:rPr>
                <w:rFonts w:cs="Arial"/>
                <w:szCs w:val="20"/>
              </w:rPr>
            </w:pPr>
            <w:r w:rsidRPr="00F62394">
              <w:rPr>
                <w:rFonts w:cs="Arial"/>
                <w:szCs w:val="20"/>
              </w:rPr>
              <w:t>Strategic and Innovation Management</w:t>
            </w:r>
          </w:p>
        </w:tc>
        <w:tc>
          <w:tcPr>
            <w:tcW w:w="1361" w:type="dxa"/>
            <w:tcBorders>
              <w:top w:val="single" w:sz="4" w:space="0" w:color="auto"/>
              <w:left w:val="single" w:sz="4" w:space="0" w:color="auto"/>
              <w:bottom w:val="single" w:sz="4" w:space="0" w:color="auto"/>
              <w:right w:val="single" w:sz="4" w:space="0" w:color="auto"/>
            </w:tcBorders>
          </w:tcPr>
          <w:p w14:paraId="5AC319AA" w14:textId="4E93527A" w:rsidR="13D2B304" w:rsidRPr="00F62394" w:rsidRDefault="13D2B304" w:rsidP="13D2B304">
            <w:pPr>
              <w:jc w:val="both"/>
              <w:rPr>
                <w:rFonts w:cs="Arial"/>
                <w:szCs w:val="20"/>
                <w:lang w:val="en-US"/>
              </w:rPr>
            </w:pPr>
            <w:proofErr w:type="spellStart"/>
            <w:r w:rsidRPr="00F62394">
              <w:rPr>
                <w:rFonts w:cs="Arial"/>
                <w:szCs w:val="20"/>
                <w:lang w:val="en-US"/>
              </w:rPr>
              <w:t>Klausur</w:t>
            </w:r>
            <w:proofErr w:type="spellEnd"/>
          </w:p>
        </w:tc>
        <w:tc>
          <w:tcPr>
            <w:tcW w:w="794" w:type="dxa"/>
            <w:tcBorders>
              <w:top w:val="single" w:sz="4" w:space="0" w:color="auto"/>
              <w:left w:val="single" w:sz="4" w:space="0" w:color="auto"/>
              <w:bottom w:val="single" w:sz="4" w:space="0" w:color="auto"/>
              <w:right w:val="single" w:sz="4" w:space="0" w:color="auto"/>
            </w:tcBorders>
          </w:tcPr>
          <w:p w14:paraId="5D53ECB2" w14:textId="04CFDE9A" w:rsidR="13D2B304" w:rsidRPr="00F62394" w:rsidRDefault="13D2B304" w:rsidP="13D2B304">
            <w:pPr>
              <w:jc w:val="both"/>
              <w:rPr>
                <w:rFonts w:cs="Arial"/>
                <w:szCs w:val="20"/>
                <w:lang w:val="en-US"/>
              </w:rPr>
            </w:pPr>
            <w:r w:rsidRPr="00F62394">
              <w:rPr>
                <w:rFonts w:cs="Arial"/>
                <w:szCs w:val="20"/>
                <w:lang w:val="en-US"/>
              </w:rPr>
              <w:t>2</w:t>
            </w:r>
          </w:p>
        </w:tc>
        <w:tc>
          <w:tcPr>
            <w:tcW w:w="850" w:type="dxa"/>
            <w:tcBorders>
              <w:top w:val="single" w:sz="4" w:space="0" w:color="auto"/>
              <w:left w:val="single" w:sz="4" w:space="0" w:color="auto"/>
              <w:bottom w:val="single" w:sz="4" w:space="0" w:color="auto"/>
              <w:right w:val="single" w:sz="4" w:space="0" w:color="auto"/>
            </w:tcBorders>
            <w:hideMark/>
          </w:tcPr>
          <w:p w14:paraId="22296F45" w14:textId="1D446987" w:rsidR="13D2B304" w:rsidRPr="00F62394" w:rsidRDefault="13D2B304" w:rsidP="13D2B304">
            <w:pPr>
              <w:jc w:val="both"/>
              <w:rPr>
                <w:rFonts w:cs="Arial"/>
                <w:szCs w:val="20"/>
                <w:lang w:val="en-US"/>
              </w:rPr>
            </w:pPr>
            <w:r w:rsidRPr="00F62394">
              <w:rPr>
                <w:rFonts w:cs="Arial"/>
                <w:szCs w:val="20"/>
                <w:lang w:val="en-US"/>
              </w:rPr>
              <w:t>5</w:t>
            </w:r>
          </w:p>
        </w:tc>
      </w:tr>
      <w:tr w:rsidR="00065FB5" w:rsidRPr="00F62394" w14:paraId="73850041" w14:textId="77777777" w:rsidTr="00065FB5">
        <w:trPr>
          <w:trHeight w:val="300"/>
        </w:trPr>
        <w:tc>
          <w:tcPr>
            <w:tcW w:w="851" w:type="dxa"/>
            <w:tcBorders>
              <w:top w:val="single" w:sz="4" w:space="0" w:color="auto"/>
              <w:left w:val="single" w:sz="4" w:space="0" w:color="auto"/>
              <w:bottom w:val="single" w:sz="4" w:space="0" w:color="auto"/>
              <w:right w:val="single" w:sz="4" w:space="0" w:color="auto"/>
            </w:tcBorders>
          </w:tcPr>
          <w:p w14:paraId="184AC9C1" w14:textId="48BDC348" w:rsidR="559B6A12" w:rsidRPr="00F62394" w:rsidRDefault="559B6A12" w:rsidP="13D2B304">
            <w:pPr>
              <w:jc w:val="both"/>
              <w:rPr>
                <w:rFonts w:cs="Arial"/>
                <w:szCs w:val="20"/>
              </w:rPr>
            </w:pPr>
            <w:r w:rsidRPr="00F62394">
              <w:rPr>
                <w:rFonts w:cs="Arial"/>
                <w:szCs w:val="20"/>
              </w:rPr>
              <w:t>V</w:t>
            </w:r>
          </w:p>
        </w:tc>
        <w:tc>
          <w:tcPr>
            <w:tcW w:w="5386" w:type="dxa"/>
            <w:tcBorders>
              <w:top w:val="single" w:sz="4" w:space="0" w:color="auto"/>
              <w:left w:val="single" w:sz="4" w:space="0" w:color="auto"/>
              <w:bottom w:val="single" w:sz="4" w:space="0" w:color="auto"/>
              <w:right w:val="single" w:sz="4" w:space="0" w:color="auto"/>
            </w:tcBorders>
          </w:tcPr>
          <w:p w14:paraId="5C115268" w14:textId="2589AF7D" w:rsidR="559B6A12" w:rsidRPr="00F62394" w:rsidRDefault="42445F80" w:rsidP="002C362B">
            <w:pPr>
              <w:rPr>
                <w:rFonts w:cs="Arial"/>
                <w:szCs w:val="20"/>
                <w:lang w:val="en-US"/>
              </w:rPr>
            </w:pPr>
            <w:r w:rsidRPr="00F62394">
              <w:rPr>
                <w:rFonts w:cs="Arial"/>
                <w:szCs w:val="20"/>
                <w:lang w:val="en-US"/>
              </w:rPr>
              <w:t>Organizational Behavio</w:t>
            </w:r>
            <w:r w:rsidR="5A5505F4" w:rsidRPr="00F62394">
              <w:rPr>
                <w:rFonts w:cs="Arial"/>
                <w:szCs w:val="20"/>
                <w:lang w:val="en-US"/>
              </w:rPr>
              <w:t>r</w:t>
            </w:r>
          </w:p>
        </w:tc>
        <w:tc>
          <w:tcPr>
            <w:tcW w:w="1361" w:type="dxa"/>
            <w:tcBorders>
              <w:top w:val="single" w:sz="4" w:space="0" w:color="auto"/>
              <w:left w:val="single" w:sz="4" w:space="0" w:color="auto"/>
              <w:bottom w:val="single" w:sz="4" w:space="0" w:color="auto"/>
              <w:right w:val="single" w:sz="4" w:space="0" w:color="auto"/>
            </w:tcBorders>
          </w:tcPr>
          <w:p w14:paraId="76001199" w14:textId="4401050C" w:rsidR="559B6A12" w:rsidRPr="00F62394" w:rsidRDefault="559B6A12" w:rsidP="13D2B304">
            <w:pPr>
              <w:jc w:val="both"/>
              <w:rPr>
                <w:rFonts w:cs="Arial"/>
                <w:szCs w:val="20"/>
                <w:lang w:val="en-US"/>
              </w:rPr>
            </w:pPr>
            <w:r w:rsidRPr="00F62394">
              <w:rPr>
                <w:rFonts w:cs="Arial"/>
                <w:szCs w:val="20"/>
                <w:lang w:val="en-US"/>
              </w:rPr>
              <w:t>Portfolio</w:t>
            </w:r>
          </w:p>
        </w:tc>
        <w:tc>
          <w:tcPr>
            <w:tcW w:w="794" w:type="dxa"/>
            <w:tcBorders>
              <w:top w:val="single" w:sz="4" w:space="0" w:color="auto"/>
              <w:left w:val="single" w:sz="4" w:space="0" w:color="auto"/>
              <w:bottom w:val="single" w:sz="4" w:space="0" w:color="auto"/>
              <w:right w:val="single" w:sz="4" w:space="0" w:color="auto"/>
            </w:tcBorders>
          </w:tcPr>
          <w:p w14:paraId="2A8A7A6D" w14:textId="67FAE259" w:rsidR="559B6A12" w:rsidRPr="00F62394" w:rsidRDefault="559B6A12" w:rsidP="13D2B304">
            <w:pPr>
              <w:jc w:val="both"/>
              <w:rPr>
                <w:rFonts w:cs="Arial"/>
                <w:szCs w:val="20"/>
              </w:rPr>
            </w:pPr>
            <w:r w:rsidRPr="00F62394">
              <w:rPr>
                <w:rFonts w:cs="Arial"/>
                <w:szCs w:val="20"/>
                <w:lang w:val="en-US"/>
              </w:rPr>
              <w:t>2</w:t>
            </w:r>
          </w:p>
        </w:tc>
        <w:tc>
          <w:tcPr>
            <w:tcW w:w="850" w:type="dxa"/>
            <w:tcBorders>
              <w:top w:val="single" w:sz="4" w:space="0" w:color="auto"/>
              <w:left w:val="single" w:sz="4" w:space="0" w:color="auto"/>
              <w:bottom w:val="single" w:sz="4" w:space="0" w:color="auto"/>
              <w:right w:val="single" w:sz="4" w:space="0" w:color="auto"/>
            </w:tcBorders>
            <w:hideMark/>
          </w:tcPr>
          <w:p w14:paraId="74186401" w14:textId="46101FED" w:rsidR="559B6A12" w:rsidRPr="00F62394" w:rsidRDefault="559B6A12" w:rsidP="13D2B304">
            <w:pPr>
              <w:jc w:val="both"/>
              <w:rPr>
                <w:rFonts w:cs="Arial"/>
                <w:szCs w:val="20"/>
                <w:lang w:val="en-US"/>
              </w:rPr>
            </w:pPr>
            <w:r w:rsidRPr="00F62394">
              <w:rPr>
                <w:rFonts w:cs="Arial"/>
                <w:szCs w:val="20"/>
                <w:lang w:val="en-US"/>
              </w:rPr>
              <w:t>5</w:t>
            </w:r>
          </w:p>
        </w:tc>
      </w:tr>
      <w:tr w:rsidR="00533B0A" w:rsidRPr="00F62394" w14:paraId="22EA47C8" w14:textId="77777777" w:rsidTr="00065FB5">
        <w:trPr>
          <w:trHeight w:val="300"/>
        </w:trPr>
        <w:tc>
          <w:tcPr>
            <w:tcW w:w="851" w:type="dxa"/>
            <w:tcBorders>
              <w:top w:val="single" w:sz="4" w:space="0" w:color="auto"/>
              <w:left w:val="single" w:sz="4" w:space="0" w:color="auto"/>
              <w:bottom w:val="single" w:sz="4" w:space="0" w:color="auto"/>
              <w:right w:val="single" w:sz="4" w:space="0" w:color="auto"/>
            </w:tcBorders>
          </w:tcPr>
          <w:p w14:paraId="48879387" w14:textId="4D4C5ED4" w:rsidR="00533B0A" w:rsidRPr="00F62394" w:rsidRDefault="00533B0A" w:rsidP="13D2B304">
            <w:pPr>
              <w:jc w:val="both"/>
              <w:rPr>
                <w:rFonts w:cs="Arial"/>
                <w:szCs w:val="20"/>
              </w:rPr>
            </w:pPr>
            <w:r>
              <w:rPr>
                <w:rFonts w:cs="Arial"/>
                <w:szCs w:val="20"/>
              </w:rPr>
              <w:t>SE</w:t>
            </w:r>
          </w:p>
        </w:tc>
        <w:tc>
          <w:tcPr>
            <w:tcW w:w="5386" w:type="dxa"/>
            <w:tcBorders>
              <w:top w:val="single" w:sz="4" w:space="0" w:color="auto"/>
              <w:left w:val="single" w:sz="4" w:space="0" w:color="auto"/>
              <w:bottom w:val="single" w:sz="4" w:space="0" w:color="auto"/>
              <w:right w:val="single" w:sz="4" w:space="0" w:color="auto"/>
            </w:tcBorders>
          </w:tcPr>
          <w:p w14:paraId="14337AFC" w14:textId="7E68AE96" w:rsidR="00533B0A" w:rsidRPr="008149FF" w:rsidRDefault="00533B0A" w:rsidP="13D2B304">
            <w:pPr>
              <w:jc w:val="both"/>
              <w:rPr>
                <w:rFonts w:cs="Arial"/>
                <w:szCs w:val="20"/>
              </w:rPr>
            </w:pPr>
            <w:r w:rsidRPr="008149FF">
              <w:rPr>
                <w:rFonts w:cs="Arial"/>
                <w:szCs w:val="20"/>
              </w:rPr>
              <w:t>Empirische Methoden für Masterstudierende im Bereich Management, Personal und Information</w:t>
            </w:r>
          </w:p>
        </w:tc>
        <w:tc>
          <w:tcPr>
            <w:tcW w:w="1361" w:type="dxa"/>
            <w:tcBorders>
              <w:top w:val="single" w:sz="4" w:space="0" w:color="auto"/>
              <w:left w:val="single" w:sz="4" w:space="0" w:color="auto"/>
              <w:bottom w:val="single" w:sz="4" w:space="0" w:color="auto"/>
              <w:right w:val="single" w:sz="4" w:space="0" w:color="auto"/>
            </w:tcBorders>
          </w:tcPr>
          <w:p w14:paraId="1601E054" w14:textId="59FF798B" w:rsidR="00533B0A" w:rsidRPr="00F62394" w:rsidRDefault="00533B0A" w:rsidP="13D2B304">
            <w:pPr>
              <w:jc w:val="both"/>
              <w:rPr>
                <w:rFonts w:cs="Arial"/>
                <w:szCs w:val="20"/>
                <w:lang w:val="en-US"/>
              </w:rPr>
            </w:pPr>
            <w:r>
              <w:rPr>
                <w:rFonts w:cs="Arial"/>
                <w:szCs w:val="20"/>
                <w:lang w:val="en-US"/>
              </w:rPr>
              <w:t>Portfolio</w:t>
            </w:r>
          </w:p>
        </w:tc>
        <w:tc>
          <w:tcPr>
            <w:tcW w:w="794" w:type="dxa"/>
            <w:tcBorders>
              <w:top w:val="single" w:sz="4" w:space="0" w:color="auto"/>
              <w:left w:val="single" w:sz="4" w:space="0" w:color="auto"/>
              <w:bottom w:val="single" w:sz="4" w:space="0" w:color="auto"/>
              <w:right w:val="single" w:sz="4" w:space="0" w:color="auto"/>
            </w:tcBorders>
          </w:tcPr>
          <w:p w14:paraId="6107B4A1" w14:textId="67CA2AA4" w:rsidR="00533B0A" w:rsidRPr="00F62394" w:rsidRDefault="00533B0A" w:rsidP="13D2B304">
            <w:pPr>
              <w:jc w:val="both"/>
              <w:rPr>
                <w:rFonts w:cs="Arial"/>
                <w:szCs w:val="20"/>
                <w:lang w:val="en-US"/>
              </w:rPr>
            </w:pPr>
            <w:r>
              <w:rPr>
                <w:rFonts w:cs="Arial"/>
                <w:szCs w:val="20"/>
                <w:lang w:val="en-US"/>
              </w:rPr>
              <w:t>2</w:t>
            </w:r>
          </w:p>
        </w:tc>
        <w:tc>
          <w:tcPr>
            <w:tcW w:w="850" w:type="dxa"/>
            <w:tcBorders>
              <w:top w:val="single" w:sz="4" w:space="0" w:color="auto"/>
              <w:left w:val="single" w:sz="4" w:space="0" w:color="auto"/>
              <w:bottom w:val="single" w:sz="4" w:space="0" w:color="auto"/>
              <w:right w:val="single" w:sz="4" w:space="0" w:color="auto"/>
            </w:tcBorders>
          </w:tcPr>
          <w:p w14:paraId="7FA97494" w14:textId="0F204F16" w:rsidR="00533B0A" w:rsidRPr="00F62394" w:rsidRDefault="00533B0A" w:rsidP="13D2B304">
            <w:pPr>
              <w:jc w:val="both"/>
              <w:rPr>
                <w:rFonts w:cs="Arial"/>
                <w:szCs w:val="20"/>
                <w:lang w:val="en-US"/>
              </w:rPr>
            </w:pPr>
            <w:r>
              <w:rPr>
                <w:rFonts w:cs="Arial"/>
                <w:szCs w:val="20"/>
                <w:lang w:val="en-US"/>
              </w:rPr>
              <w:t>5</w:t>
            </w:r>
          </w:p>
        </w:tc>
      </w:tr>
      <w:tr w:rsidR="00533B0A" w:rsidRPr="00F62394" w14:paraId="5D29A8D2" w14:textId="77777777" w:rsidTr="00065FB5">
        <w:trPr>
          <w:trHeight w:val="300"/>
        </w:trPr>
        <w:tc>
          <w:tcPr>
            <w:tcW w:w="851" w:type="dxa"/>
            <w:tcBorders>
              <w:top w:val="single" w:sz="4" w:space="0" w:color="auto"/>
              <w:left w:val="single" w:sz="4" w:space="0" w:color="auto"/>
              <w:bottom w:val="single" w:sz="4" w:space="0" w:color="auto"/>
              <w:right w:val="single" w:sz="4" w:space="0" w:color="auto"/>
            </w:tcBorders>
          </w:tcPr>
          <w:p w14:paraId="7C1E6680" w14:textId="0A1CF7A4" w:rsidR="00533B0A" w:rsidRPr="00F62394" w:rsidRDefault="00533B0A" w:rsidP="13D2B304">
            <w:pPr>
              <w:jc w:val="both"/>
              <w:rPr>
                <w:rFonts w:cs="Arial"/>
                <w:szCs w:val="20"/>
              </w:rPr>
            </w:pPr>
            <w:r>
              <w:rPr>
                <w:rFonts w:cs="Arial"/>
                <w:szCs w:val="20"/>
              </w:rPr>
              <w:t>V</w:t>
            </w:r>
          </w:p>
        </w:tc>
        <w:tc>
          <w:tcPr>
            <w:tcW w:w="5386" w:type="dxa"/>
            <w:tcBorders>
              <w:top w:val="single" w:sz="4" w:space="0" w:color="auto"/>
              <w:left w:val="single" w:sz="4" w:space="0" w:color="auto"/>
              <w:bottom w:val="single" w:sz="4" w:space="0" w:color="auto"/>
              <w:right w:val="single" w:sz="4" w:space="0" w:color="auto"/>
            </w:tcBorders>
          </w:tcPr>
          <w:p w14:paraId="354F2420" w14:textId="6CA72701" w:rsidR="00533B0A" w:rsidRPr="00F62394" w:rsidRDefault="00533B0A" w:rsidP="13D2B304">
            <w:pPr>
              <w:jc w:val="both"/>
              <w:rPr>
                <w:rFonts w:cs="Arial"/>
                <w:szCs w:val="20"/>
                <w:lang w:val="en-US"/>
              </w:rPr>
            </w:pPr>
            <w:r>
              <w:rPr>
                <w:rFonts w:cs="Arial"/>
                <w:szCs w:val="20"/>
                <w:lang w:val="en-US"/>
              </w:rPr>
              <w:t>Sustainability and Digitalization</w:t>
            </w:r>
          </w:p>
        </w:tc>
        <w:tc>
          <w:tcPr>
            <w:tcW w:w="1361" w:type="dxa"/>
            <w:tcBorders>
              <w:top w:val="single" w:sz="4" w:space="0" w:color="auto"/>
              <w:left w:val="single" w:sz="4" w:space="0" w:color="auto"/>
              <w:bottom w:val="single" w:sz="4" w:space="0" w:color="auto"/>
              <w:right w:val="single" w:sz="4" w:space="0" w:color="auto"/>
            </w:tcBorders>
          </w:tcPr>
          <w:p w14:paraId="3829C18F" w14:textId="502AA384" w:rsidR="00533B0A" w:rsidRPr="00F62394" w:rsidRDefault="00533B0A" w:rsidP="13D2B304">
            <w:pPr>
              <w:jc w:val="both"/>
              <w:rPr>
                <w:rFonts w:cs="Arial"/>
                <w:szCs w:val="20"/>
                <w:lang w:val="en-US"/>
              </w:rPr>
            </w:pPr>
            <w:proofErr w:type="spellStart"/>
            <w:r>
              <w:rPr>
                <w:rFonts w:cs="Arial"/>
                <w:szCs w:val="20"/>
                <w:lang w:val="en-US"/>
              </w:rPr>
              <w:t>Klausur</w:t>
            </w:r>
            <w:proofErr w:type="spellEnd"/>
          </w:p>
        </w:tc>
        <w:tc>
          <w:tcPr>
            <w:tcW w:w="794" w:type="dxa"/>
            <w:tcBorders>
              <w:top w:val="single" w:sz="4" w:space="0" w:color="auto"/>
              <w:left w:val="single" w:sz="4" w:space="0" w:color="auto"/>
              <w:bottom w:val="single" w:sz="4" w:space="0" w:color="auto"/>
              <w:right w:val="single" w:sz="4" w:space="0" w:color="auto"/>
            </w:tcBorders>
          </w:tcPr>
          <w:p w14:paraId="34F34DF0" w14:textId="106D8582" w:rsidR="00533B0A" w:rsidRPr="00F62394" w:rsidRDefault="00533B0A" w:rsidP="13D2B304">
            <w:pPr>
              <w:jc w:val="both"/>
              <w:rPr>
                <w:rFonts w:cs="Arial"/>
                <w:szCs w:val="20"/>
                <w:lang w:val="en-US"/>
              </w:rPr>
            </w:pPr>
            <w:r>
              <w:rPr>
                <w:rFonts w:cs="Arial"/>
                <w:szCs w:val="20"/>
                <w:lang w:val="en-US"/>
              </w:rPr>
              <w:t>2</w:t>
            </w:r>
          </w:p>
        </w:tc>
        <w:tc>
          <w:tcPr>
            <w:tcW w:w="850" w:type="dxa"/>
            <w:tcBorders>
              <w:top w:val="single" w:sz="4" w:space="0" w:color="auto"/>
              <w:left w:val="single" w:sz="4" w:space="0" w:color="auto"/>
              <w:bottom w:val="single" w:sz="4" w:space="0" w:color="auto"/>
              <w:right w:val="single" w:sz="4" w:space="0" w:color="auto"/>
            </w:tcBorders>
          </w:tcPr>
          <w:p w14:paraId="7501B27F" w14:textId="0C371765" w:rsidR="00533B0A" w:rsidRPr="00F62394" w:rsidRDefault="00533B0A" w:rsidP="13D2B304">
            <w:pPr>
              <w:jc w:val="both"/>
              <w:rPr>
                <w:rFonts w:cs="Arial"/>
                <w:szCs w:val="20"/>
                <w:lang w:val="en-US"/>
              </w:rPr>
            </w:pPr>
            <w:r>
              <w:rPr>
                <w:rFonts w:cs="Arial"/>
                <w:szCs w:val="20"/>
                <w:lang w:val="en-US"/>
              </w:rPr>
              <w:t>5</w:t>
            </w:r>
          </w:p>
        </w:tc>
      </w:tr>
      <w:tr w:rsidR="00065FB5" w:rsidRPr="00F62394" w14:paraId="4A7F9390" w14:textId="77777777" w:rsidTr="00065FB5">
        <w:trPr>
          <w:trHeight w:val="300"/>
        </w:trPr>
        <w:tc>
          <w:tcPr>
            <w:tcW w:w="851" w:type="dxa"/>
            <w:tcBorders>
              <w:top w:val="single" w:sz="4" w:space="0" w:color="auto"/>
              <w:left w:val="single" w:sz="4" w:space="0" w:color="auto"/>
              <w:bottom w:val="single" w:sz="4" w:space="0" w:color="auto"/>
              <w:right w:val="single" w:sz="4" w:space="0" w:color="auto"/>
            </w:tcBorders>
          </w:tcPr>
          <w:p w14:paraId="237B5E36" w14:textId="56BF9CBC" w:rsidR="559B6A12" w:rsidRPr="00F62394" w:rsidRDefault="559B6A12" w:rsidP="13D2B304">
            <w:pPr>
              <w:jc w:val="both"/>
              <w:rPr>
                <w:rFonts w:cs="Arial"/>
                <w:szCs w:val="20"/>
              </w:rPr>
            </w:pPr>
            <w:r w:rsidRPr="00F62394">
              <w:rPr>
                <w:rFonts w:cs="Arial"/>
                <w:szCs w:val="20"/>
              </w:rPr>
              <w:t>V+Ü</w:t>
            </w:r>
          </w:p>
        </w:tc>
        <w:tc>
          <w:tcPr>
            <w:tcW w:w="5386" w:type="dxa"/>
            <w:tcBorders>
              <w:top w:val="single" w:sz="4" w:space="0" w:color="auto"/>
              <w:left w:val="single" w:sz="4" w:space="0" w:color="auto"/>
              <w:bottom w:val="single" w:sz="4" w:space="0" w:color="auto"/>
              <w:right w:val="single" w:sz="4" w:space="0" w:color="auto"/>
            </w:tcBorders>
          </w:tcPr>
          <w:p w14:paraId="1C97538E" w14:textId="75243930" w:rsidR="559B6A12" w:rsidRPr="00F62394" w:rsidRDefault="559B6A12" w:rsidP="13D2B304">
            <w:pPr>
              <w:jc w:val="both"/>
              <w:rPr>
                <w:rFonts w:cs="Arial"/>
                <w:szCs w:val="20"/>
                <w:lang w:val="en-US"/>
              </w:rPr>
            </w:pPr>
            <w:r w:rsidRPr="00F62394">
              <w:rPr>
                <w:rFonts w:cs="Arial"/>
                <w:szCs w:val="20"/>
                <w:lang w:val="en-US"/>
              </w:rPr>
              <w:t>Management</w:t>
            </w:r>
            <w:r w:rsidR="00A557EC">
              <w:rPr>
                <w:rFonts w:cs="Arial"/>
                <w:szCs w:val="20"/>
                <w:lang w:val="en-US"/>
              </w:rPr>
              <w:t xml:space="preserve"> Accounting</w:t>
            </w:r>
          </w:p>
        </w:tc>
        <w:tc>
          <w:tcPr>
            <w:tcW w:w="1361" w:type="dxa"/>
            <w:tcBorders>
              <w:top w:val="single" w:sz="4" w:space="0" w:color="auto"/>
              <w:left w:val="single" w:sz="4" w:space="0" w:color="auto"/>
              <w:bottom w:val="single" w:sz="4" w:space="0" w:color="auto"/>
              <w:right w:val="single" w:sz="4" w:space="0" w:color="auto"/>
            </w:tcBorders>
          </w:tcPr>
          <w:p w14:paraId="587256C7" w14:textId="28E60C1E" w:rsidR="13D2B304" w:rsidRPr="00F62394" w:rsidRDefault="13D2B304" w:rsidP="13D2B304">
            <w:pPr>
              <w:jc w:val="both"/>
              <w:rPr>
                <w:rFonts w:cs="Arial"/>
                <w:szCs w:val="20"/>
                <w:lang w:val="en-US"/>
              </w:rPr>
            </w:pPr>
            <w:proofErr w:type="spellStart"/>
            <w:r w:rsidRPr="00F62394">
              <w:rPr>
                <w:rFonts w:cs="Arial"/>
                <w:szCs w:val="20"/>
                <w:lang w:val="en-US"/>
              </w:rPr>
              <w:t>Klausur</w:t>
            </w:r>
            <w:proofErr w:type="spellEnd"/>
          </w:p>
        </w:tc>
        <w:tc>
          <w:tcPr>
            <w:tcW w:w="794" w:type="dxa"/>
            <w:tcBorders>
              <w:top w:val="single" w:sz="4" w:space="0" w:color="auto"/>
              <w:left w:val="single" w:sz="4" w:space="0" w:color="auto"/>
              <w:bottom w:val="single" w:sz="4" w:space="0" w:color="auto"/>
              <w:right w:val="single" w:sz="4" w:space="0" w:color="auto"/>
            </w:tcBorders>
          </w:tcPr>
          <w:p w14:paraId="4E2BFCE4" w14:textId="1C6BA5AE" w:rsidR="13D2B304" w:rsidRPr="00F62394" w:rsidRDefault="13D2B304" w:rsidP="13D2B304">
            <w:pPr>
              <w:jc w:val="both"/>
              <w:rPr>
                <w:rFonts w:cs="Arial"/>
                <w:szCs w:val="20"/>
                <w:lang w:val="en-US"/>
              </w:rPr>
            </w:pPr>
            <w:r w:rsidRPr="00F62394">
              <w:rPr>
                <w:rFonts w:cs="Arial"/>
                <w:szCs w:val="20"/>
                <w:lang w:val="en-US"/>
              </w:rPr>
              <w:t>2</w:t>
            </w:r>
          </w:p>
        </w:tc>
        <w:tc>
          <w:tcPr>
            <w:tcW w:w="850" w:type="dxa"/>
            <w:tcBorders>
              <w:top w:val="single" w:sz="4" w:space="0" w:color="auto"/>
              <w:left w:val="single" w:sz="4" w:space="0" w:color="auto"/>
              <w:bottom w:val="single" w:sz="4" w:space="0" w:color="auto"/>
              <w:right w:val="single" w:sz="4" w:space="0" w:color="auto"/>
            </w:tcBorders>
            <w:hideMark/>
          </w:tcPr>
          <w:p w14:paraId="5743C3AA" w14:textId="02A27EF0" w:rsidR="13D2B304" w:rsidRPr="00F62394" w:rsidRDefault="13D2B304" w:rsidP="13D2B304">
            <w:pPr>
              <w:jc w:val="both"/>
              <w:rPr>
                <w:rFonts w:cs="Arial"/>
                <w:szCs w:val="20"/>
                <w:lang w:val="en-US"/>
              </w:rPr>
            </w:pPr>
            <w:r w:rsidRPr="00F62394">
              <w:rPr>
                <w:rFonts w:cs="Arial"/>
                <w:szCs w:val="20"/>
                <w:lang w:val="en-US"/>
              </w:rPr>
              <w:t>5</w:t>
            </w:r>
          </w:p>
        </w:tc>
      </w:tr>
      <w:tr w:rsidR="00065FB5" w:rsidRPr="00F62394" w14:paraId="28C91BAC" w14:textId="77777777" w:rsidTr="00065FB5">
        <w:trPr>
          <w:trHeight w:val="300"/>
        </w:trPr>
        <w:tc>
          <w:tcPr>
            <w:tcW w:w="851" w:type="dxa"/>
            <w:tcBorders>
              <w:top w:val="single" w:sz="4" w:space="0" w:color="auto"/>
              <w:left w:val="single" w:sz="4" w:space="0" w:color="auto"/>
              <w:bottom w:val="single" w:sz="4" w:space="0" w:color="auto"/>
              <w:right w:val="single" w:sz="4" w:space="0" w:color="auto"/>
            </w:tcBorders>
          </w:tcPr>
          <w:p w14:paraId="5288F1A2" w14:textId="28C498F1" w:rsidR="004A4130" w:rsidRPr="00F62394" w:rsidRDefault="00EF1DA5" w:rsidP="004A4130">
            <w:pPr>
              <w:jc w:val="both"/>
              <w:rPr>
                <w:rFonts w:cs="Arial"/>
                <w:szCs w:val="20"/>
                <w:lang w:val="en-US"/>
              </w:rPr>
            </w:pPr>
            <w:r w:rsidRPr="00F62394">
              <w:rPr>
                <w:rFonts w:cs="Arial"/>
                <w:szCs w:val="20"/>
                <w:lang w:val="en-US"/>
              </w:rPr>
              <w:t>V+Ü</w:t>
            </w:r>
          </w:p>
        </w:tc>
        <w:tc>
          <w:tcPr>
            <w:tcW w:w="5386" w:type="dxa"/>
            <w:tcBorders>
              <w:top w:val="single" w:sz="4" w:space="0" w:color="auto"/>
              <w:left w:val="single" w:sz="4" w:space="0" w:color="auto"/>
              <w:bottom w:val="single" w:sz="4" w:space="0" w:color="auto"/>
              <w:right w:val="single" w:sz="4" w:space="0" w:color="auto"/>
            </w:tcBorders>
          </w:tcPr>
          <w:p w14:paraId="498B3764" w14:textId="2AFDA136" w:rsidR="004A4130" w:rsidRPr="00F62394" w:rsidRDefault="00E7167E" w:rsidP="004A4130">
            <w:pPr>
              <w:jc w:val="both"/>
              <w:rPr>
                <w:rFonts w:cs="Arial"/>
                <w:szCs w:val="20"/>
                <w:lang w:val="en-US"/>
              </w:rPr>
            </w:pPr>
            <w:r w:rsidRPr="00F62394">
              <w:rPr>
                <w:rFonts w:cs="Arial"/>
                <w:szCs w:val="20"/>
                <w:lang w:val="en-US"/>
              </w:rPr>
              <w:t xml:space="preserve">International </w:t>
            </w:r>
            <w:r w:rsidR="003D69C6" w:rsidRPr="00F62394">
              <w:rPr>
                <w:rFonts w:cs="Arial"/>
                <w:szCs w:val="20"/>
                <w:lang w:val="en-US"/>
              </w:rPr>
              <w:t>Accounting</w:t>
            </w:r>
          </w:p>
        </w:tc>
        <w:tc>
          <w:tcPr>
            <w:tcW w:w="1361" w:type="dxa"/>
            <w:tcBorders>
              <w:top w:val="single" w:sz="4" w:space="0" w:color="auto"/>
              <w:left w:val="single" w:sz="4" w:space="0" w:color="auto"/>
              <w:bottom w:val="single" w:sz="4" w:space="0" w:color="auto"/>
              <w:right w:val="single" w:sz="4" w:space="0" w:color="auto"/>
            </w:tcBorders>
          </w:tcPr>
          <w:p w14:paraId="7CD8E3BF" w14:textId="28E60C1E" w:rsidR="004A4130" w:rsidRPr="00F62394" w:rsidRDefault="00E7167E" w:rsidP="004A4130">
            <w:pPr>
              <w:jc w:val="both"/>
              <w:rPr>
                <w:rFonts w:cs="Arial"/>
                <w:szCs w:val="20"/>
                <w:lang w:val="en-US"/>
              </w:rPr>
            </w:pPr>
            <w:proofErr w:type="spellStart"/>
            <w:r w:rsidRPr="00F62394">
              <w:rPr>
                <w:rFonts w:cs="Arial"/>
                <w:szCs w:val="20"/>
                <w:lang w:val="en-US"/>
              </w:rPr>
              <w:t>Klausur</w:t>
            </w:r>
            <w:proofErr w:type="spellEnd"/>
          </w:p>
        </w:tc>
        <w:tc>
          <w:tcPr>
            <w:tcW w:w="794" w:type="dxa"/>
            <w:tcBorders>
              <w:top w:val="single" w:sz="4" w:space="0" w:color="auto"/>
              <w:left w:val="single" w:sz="4" w:space="0" w:color="auto"/>
              <w:bottom w:val="single" w:sz="4" w:space="0" w:color="auto"/>
              <w:right w:val="single" w:sz="4" w:space="0" w:color="auto"/>
            </w:tcBorders>
          </w:tcPr>
          <w:p w14:paraId="2EEC76A9" w14:textId="1C6BA5AE" w:rsidR="004A4130" w:rsidRPr="00F62394" w:rsidRDefault="00E7167E" w:rsidP="004A4130">
            <w:pPr>
              <w:jc w:val="both"/>
              <w:rPr>
                <w:rFonts w:cs="Arial"/>
                <w:szCs w:val="20"/>
                <w:lang w:val="en-US"/>
              </w:rPr>
            </w:pPr>
            <w:r w:rsidRPr="00F62394">
              <w:rPr>
                <w:rFonts w:cs="Arial"/>
                <w:szCs w:val="20"/>
                <w:lang w:val="en-US"/>
              </w:rPr>
              <w:t>2</w:t>
            </w:r>
          </w:p>
        </w:tc>
        <w:tc>
          <w:tcPr>
            <w:tcW w:w="850" w:type="dxa"/>
            <w:tcBorders>
              <w:top w:val="single" w:sz="4" w:space="0" w:color="auto"/>
              <w:left w:val="single" w:sz="4" w:space="0" w:color="auto"/>
              <w:bottom w:val="single" w:sz="4" w:space="0" w:color="auto"/>
              <w:right w:val="single" w:sz="4" w:space="0" w:color="auto"/>
            </w:tcBorders>
            <w:hideMark/>
          </w:tcPr>
          <w:p w14:paraId="27A61039" w14:textId="02A27EF0" w:rsidR="004A4130" w:rsidRPr="00F62394" w:rsidRDefault="004A4130" w:rsidP="004A4130">
            <w:pPr>
              <w:jc w:val="both"/>
              <w:rPr>
                <w:rFonts w:cs="Arial"/>
                <w:szCs w:val="20"/>
                <w:lang w:val="en-US"/>
              </w:rPr>
            </w:pPr>
            <w:r w:rsidRPr="00F62394">
              <w:rPr>
                <w:rFonts w:cs="Arial"/>
                <w:szCs w:val="20"/>
                <w:lang w:val="en-US"/>
              </w:rPr>
              <w:t>5</w:t>
            </w:r>
          </w:p>
        </w:tc>
      </w:tr>
      <w:tr w:rsidR="00065FB5" w:rsidRPr="00F62394" w14:paraId="3FA53A7D" w14:textId="77777777" w:rsidTr="00065FB5">
        <w:trPr>
          <w:trHeight w:val="300"/>
        </w:trPr>
        <w:tc>
          <w:tcPr>
            <w:tcW w:w="851" w:type="dxa"/>
            <w:tcBorders>
              <w:top w:val="single" w:sz="4" w:space="0" w:color="auto"/>
              <w:left w:val="single" w:sz="4" w:space="0" w:color="auto"/>
              <w:bottom w:val="single" w:sz="4" w:space="0" w:color="auto"/>
              <w:right w:val="single" w:sz="4" w:space="0" w:color="auto"/>
            </w:tcBorders>
          </w:tcPr>
          <w:p w14:paraId="3348D4C8" w14:textId="4429D166" w:rsidR="004A4130" w:rsidRPr="00F62394" w:rsidRDefault="00E7167E" w:rsidP="004A4130">
            <w:pPr>
              <w:jc w:val="both"/>
              <w:rPr>
                <w:rFonts w:cs="Arial"/>
                <w:szCs w:val="20"/>
                <w:lang w:val="en-US"/>
              </w:rPr>
            </w:pPr>
            <w:r w:rsidRPr="00F62394">
              <w:rPr>
                <w:rFonts w:cs="Arial"/>
                <w:szCs w:val="20"/>
                <w:lang w:val="en-US"/>
              </w:rPr>
              <w:t>V</w:t>
            </w:r>
          </w:p>
        </w:tc>
        <w:tc>
          <w:tcPr>
            <w:tcW w:w="5386" w:type="dxa"/>
            <w:tcBorders>
              <w:top w:val="single" w:sz="4" w:space="0" w:color="auto"/>
              <w:left w:val="single" w:sz="4" w:space="0" w:color="auto"/>
              <w:bottom w:val="single" w:sz="4" w:space="0" w:color="auto"/>
              <w:right w:val="single" w:sz="4" w:space="0" w:color="auto"/>
            </w:tcBorders>
          </w:tcPr>
          <w:p w14:paraId="46375B78" w14:textId="7F6D9B35" w:rsidR="004A4130" w:rsidRPr="00F62394" w:rsidRDefault="00E7167E" w:rsidP="004A4130">
            <w:pPr>
              <w:jc w:val="both"/>
              <w:rPr>
                <w:rFonts w:cs="Arial"/>
                <w:szCs w:val="20"/>
                <w:lang w:val="en-US"/>
              </w:rPr>
            </w:pPr>
            <w:proofErr w:type="spellStart"/>
            <w:r w:rsidRPr="00F62394">
              <w:rPr>
                <w:rFonts w:cs="Arial"/>
                <w:szCs w:val="20"/>
                <w:lang w:val="en-US"/>
              </w:rPr>
              <w:t>Organisation</w:t>
            </w:r>
            <w:proofErr w:type="spellEnd"/>
            <w:r w:rsidRPr="00F62394">
              <w:rPr>
                <w:rFonts w:cs="Arial"/>
                <w:szCs w:val="20"/>
                <w:lang w:val="en-US"/>
              </w:rPr>
              <w:t xml:space="preserve"> Theory and Sustainable Leadership</w:t>
            </w:r>
          </w:p>
        </w:tc>
        <w:tc>
          <w:tcPr>
            <w:tcW w:w="1361" w:type="dxa"/>
            <w:tcBorders>
              <w:top w:val="single" w:sz="4" w:space="0" w:color="auto"/>
              <w:left w:val="single" w:sz="4" w:space="0" w:color="auto"/>
              <w:bottom w:val="single" w:sz="4" w:space="0" w:color="auto"/>
              <w:right w:val="single" w:sz="4" w:space="0" w:color="auto"/>
            </w:tcBorders>
          </w:tcPr>
          <w:p w14:paraId="54BCD718" w14:textId="6A77D82D" w:rsidR="004A4130" w:rsidRPr="00F62394" w:rsidRDefault="00E7167E" w:rsidP="004A4130">
            <w:pPr>
              <w:jc w:val="both"/>
              <w:rPr>
                <w:rFonts w:cs="Arial"/>
                <w:szCs w:val="20"/>
                <w:lang w:val="en-US"/>
              </w:rPr>
            </w:pPr>
            <w:r w:rsidRPr="00F62394">
              <w:rPr>
                <w:rFonts w:cs="Arial"/>
                <w:szCs w:val="20"/>
                <w:lang w:val="en-US"/>
              </w:rPr>
              <w:t>Portfolio</w:t>
            </w:r>
          </w:p>
        </w:tc>
        <w:tc>
          <w:tcPr>
            <w:tcW w:w="794" w:type="dxa"/>
            <w:tcBorders>
              <w:top w:val="single" w:sz="4" w:space="0" w:color="auto"/>
              <w:left w:val="single" w:sz="4" w:space="0" w:color="auto"/>
              <w:bottom w:val="single" w:sz="4" w:space="0" w:color="auto"/>
              <w:right w:val="single" w:sz="4" w:space="0" w:color="auto"/>
            </w:tcBorders>
          </w:tcPr>
          <w:p w14:paraId="137DB29C" w14:textId="1FD4F12A" w:rsidR="004A4130" w:rsidRPr="00F62394" w:rsidRDefault="00E7167E" w:rsidP="004A4130">
            <w:pPr>
              <w:jc w:val="both"/>
              <w:rPr>
                <w:rFonts w:cs="Arial"/>
                <w:szCs w:val="20"/>
                <w:lang w:val="en-US"/>
              </w:rPr>
            </w:pPr>
            <w:r w:rsidRPr="00F62394">
              <w:rPr>
                <w:rFonts w:cs="Arial"/>
                <w:szCs w:val="20"/>
                <w:lang w:val="en-US"/>
              </w:rPr>
              <w:t>2</w:t>
            </w:r>
          </w:p>
        </w:tc>
        <w:tc>
          <w:tcPr>
            <w:tcW w:w="850" w:type="dxa"/>
            <w:tcBorders>
              <w:top w:val="single" w:sz="4" w:space="0" w:color="auto"/>
              <w:left w:val="single" w:sz="4" w:space="0" w:color="auto"/>
              <w:bottom w:val="single" w:sz="4" w:space="0" w:color="auto"/>
              <w:right w:val="single" w:sz="4" w:space="0" w:color="auto"/>
            </w:tcBorders>
            <w:hideMark/>
          </w:tcPr>
          <w:p w14:paraId="6B949F04" w14:textId="4090F116" w:rsidR="004A4130" w:rsidRPr="00F62394" w:rsidRDefault="004A4130" w:rsidP="004A4130">
            <w:pPr>
              <w:jc w:val="both"/>
              <w:rPr>
                <w:rFonts w:cs="Arial"/>
                <w:szCs w:val="20"/>
                <w:lang w:val="en-US"/>
              </w:rPr>
            </w:pPr>
            <w:r w:rsidRPr="00F62394">
              <w:rPr>
                <w:rFonts w:cs="Arial"/>
                <w:szCs w:val="20"/>
                <w:lang w:val="en-US"/>
              </w:rPr>
              <w:t>5</w:t>
            </w:r>
          </w:p>
        </w:tc>
      </w:tr>
      <w:tr w:rsidR="00065FB5" w:rsidRPr="00F62394" w14:paraId="5D7F6CF4" w14:textId="77777777" w:rsidTr="00065FB5">
        <w:trPr>
          <w:trHeight w:val="300"/>
        </w:trPr>
        <w:tc>
          <w:tcPr>
            <w:tcW w:w="851" w:type="dxa"/>
            <w:tcBorders>
              <w:top w:val="single" w:sz="4" w:space="0" w:color="auto"/>
              <w:left w:val="single" w:sz="4" w:space="0" w:color="auto"/>
              <w:bottom w:val="single" w:sz="4" w:space="0" w:color="auto"/>
              <w:right w:val="single" w:sz="4" w:space="0" w:color="auto"/>
            </w:tcBorders>
          </w:tcPr>
          <w:p w14:paraId="1B4FB779" w14:textId="740E7BF0" w:rsidR="004A4130" w:rsidRPr="00F62394" w:rsidRDefault="00EF1DA5" w:rsidP="004A4130">
            <w:pPr>
              <w:jc w:val="both"/>
              <w:rPr>
                <w:rFonts w:cs="Arial"/>
                <w:szCs w:val="20"/>
                <w:lang w:val="en-US"/>
              </w:rPr>
            </w:pPr>
            <w:r w:rsidRPr="00F62394">
              <w:rPr>
                <w:rFonts w:cs="Arial"/>
                <w:szCs w:val="20"/>
                <w:lang w:val="en-US"/>
              </w:rPr>
              <w:t>V</w:t>
            </w:r>
          </w:p>
        </w:tc>
        <w:tc>
          <w:tcPr>
            <w:tcW w:w="5386" w:type="dxa"/>
            <w:tcBorders>
              <w:top w:val="single" w:sz="4" w:space="0" w:color="auto"/>
              <w:left w:val="single" w:sz="4" w:space="0" w:color="auto"/>
              <w:bottom w:val="single" w:sz="4" w:space="0" w:color="auto"/>
              <w:right w:val="single" w:sz="4" w:space="0" w:color="auto"/>
            </w:tcBorders>
          </w:tcPr>
          <w:p w14:paraId="6C27C691" w14:textId="042A90AE" w:rsidR="004A4130" w:rsidRPr="00F62394" w:rsidRDefault="00E7167E" w:rsidP="004A4130">
            <w:pPr>
              <w:jc w:val="both"/>
              <w:rPr>
                <w:rFonts w:cs="Arial"/>
                <w:szCs w:val="20"/>
                <w:lang w:val="en-US"/>
              </w:rPr>
            </w:pPr>
            <w:r w:rsidRPr="00F62394">
              <w:rPr>
                <w:rFonts w:cs="Arial"/>
                <w:szCs w:val="20"/>
                <w:lang w:val="en-US"/>
              </w:rPr>
              <w:t>Sustainability and Business Ethics</w:t>
            </w:r>
          </w:p>
        </w:tc>
        <w:tc>
          <w:tcPr>
            <w:tcW w:w="1361" w:type="dxa"/>
            <w:tcBorders>
              <w:top w:val="single" w:sz="4" w:space="0" w:color="auto"/>
              <w:left w:val="single" w:sz="4" w:space="0" w:color="auto"/>
              <w:bottom w:val="single" w:sz="4" w:space="0" w:color="auto"/>
              <w:right w:val="single" w:sz="4" w:space="0" w:color="auto"/>
            </w:tcBorders>
          </w:tcPr>
          <w:p w14:paraId="603A93A4" w14:textId="77777777" w:rsidR="004A4130" w:rsidRPr="00F62394" w:rsidRDefault="00E7167E" w:rsidP="004A4130">
            <w:pPr>
              <w:jc w:val="both"/>
              <w:rPr>
                <w:rFonts w:cs="Arial"/>
                <w:szCs w:val="20"/>
                <w:lang w:val="en-US"/>
              </w:rPr>
            </w:pPr>
            <w:proofErr w:type="spellStart"/>
            <w:r w:rsidRPr="00F62394">
              <w:rPr>
                <w:rFonts w:cs="Arial"/>
                <w:szCs w:val="20"/>
                <w:lang w:val="en-US"/>
              </w:rPr>
              <w:t>Klausur</w:t>
            </w:r>
            <w:proofErr w:type="spellEnd"/>
          </w:p>
          <w:p w14:paraId="08DBF309" w14:textId="563A90E1" w:rsidR="00E7167E" w:rsidRPr="00F62394" w:rsidRDefault="00E7167E" w:rsidP="004A4130">
            <w:pPr>
              <w:jc w:val="both"/>
              <w:rPr>
                <w:rFonts w:cs="Arial"/>
                <w:szCs w:val="20"/>
                <w:lang w:val="en-US"/>
              </w:rPr>
            </w:pPr>
            <w:proofErr w:type="spellStart"/>
            <w:r w:rsidRPr="00F62394">
              <w:rPr>
                <w:rFonts w:cs="Arial"/>
                <w:szCs w:val="20"/>
                <w:lang w:val="en-US"/>
              </w:rPr>
              <w:t>oder</w:t>
            </w:r>
            <w:proofErr w:type="spellEnd"/>
          </w:p>
          <w:p w14:paraId="4CF99133" w14:textId="4F654C34" w:rsidR="00E7167E" w:rsidRPr="00F62394" w:rsidRDefault="00E7167E" w:rsidP="004A4130">
            <w:pPr>
              <w:jc w:val="both"/>
              <w:rPr>
                <w:rFonts w:cs="Arial"/>
                <w:szCs w:val="20"/>
                <w:lang w:val="en-US"/>
              </w:rPr>
            </w:pPr>
            <w:r w:rsidRPr="00F62394">
              <w:rPr>
                <w:rFonts w:cs="Arial"/>
                <w:szCs w:val="20"/>
                <w:lang w:val="en-US"/>
              </w:rPr>
              <w:t>Portfolio</w:t>
            </w:r>
          </w:p>
        </w:tc>
        <w:tc>
          <w:tcPr>
            <w:tcW w:w="794" w:type="dxa"/>
            <w:tcBorders>
              <w:top w:val="single" w:sz="4" w:space="0" w:color="auto"/>
              <w:left w:val="single" w:sz="4" w:space="0" w:color="auto"/>
              <w:bottom w:val="single" w:sz="4" w:space="0" w:color="auto"/>
              <w:right w:val="single" w:sz="4" w:space="0" w:color="auto"/>
            </w:tcBorders>
          </w:tcPr>
          <w:p w14:paraId="46247B7C" w14:textId="4734A18A" w:rsidR="004A4130" w:rsidRPr="00F62394" w:rsidRDefault="00E7167E" w:rsidP="004A4130">
            <w:pPr>
              <w:jc w:val="both"/>
              <w:rPr>
                <w:rFonts w:cs="Arial"/>
                <w:szCs w:val="20"/>
                <w:lang w:val="en-US"/>
              </w:rPr>
            </w:pPr>
            <w:r w:rsidRPr="00F62394">
              <w:rPr>
                <w:rFonts w:cs="Arial"/>
                <w:szCs w:val="20"/>
                <w:lang w:val="en-US"/>
              </w:rPr>
              <w:t>2</w:t>
            </w:r>
          </w:p>
        </w:tc>
        <w:tc>
          <w:tcPr>
            <w:tcW w:w="850" w:type="dxa"/>
            <w:tcBorders>
              <w:top w:val="single" w:sz="4" w:space="0" w:color="auto"/>
              <w:left w:val="single" w:sz="4" w:space="0" w:color="auto"/>
              <w:bottom w:val="single" w:sz="4" w:space="0" w:color="auto"/>
              <w:right w:val="single" w:sz="4" w:space="0" w:color="auto"/>
            </w:tcBorders>
            <w:hideMark/>
          </w:tcPr>
          <w:p w14:paraId="1D443A5B" w14:textId="43023127" w:rsidR="004A4130" w:rsidRPr="00F62394" w:rsidRDefault="004A4130" w:rsidP="004A4130">
            <w:pPr>
              <w:jc w:val="both"/>
              <w:rPr>
                <w:rFonts w:cs="Arial"/>
                <w:szCs w:val="20"/>
                <w:lang w:val="en-US"/>
              </w:rPr>
            </w:pPr>
            <w:r w:rsidRPr="00F62394">
              <w:rPr>
                <w:rFonts w:cs="Arial"/>
                <w:szCs w:val="20"/>
                <w:lang w:val="en-US"/>
              </w:rPr>
              <w:t>5</w:t>
            </w:r>
          </w:p>
        </w:tc>
      </w:tr>
      <w:tr w:rsidR="00070FD1" w:rsidRPr="00F62394" w14:paraId="3A70318F" w14:textId="77777777" w:rsidTr="00065FB5">
        <w:trPr>
          <w:trHeight w:val="300"/>
        </w:trPr>
        <w:tc>
          <w:tcPr>
            <w:tcW w:w="851" w:type="dxa"/>
            <w:tcBorders>
              <w:top w:val="single" w:sz="4" w:space="0" w:color="auto"/>
              <w:left w:val="single" w:sz="4" w:space="0" w:color="auto"/>
              <w:bottom w:val="single" w:sz="4" w:space="0" w:color="auto"/>
              <w:right w:val="single" w:sz="4" w:space="0" w:color="auto"/>
            </w:tcBorders>
          </w:tcPr>
          <w:p w14:paraId="62D9212C" w14:textId="48941807" w:rsidR="00070FD1" w:rsidRPr="00F62394" w:rsidRDefault="00070FD1" w:rsidP="00070FD1">
            <w:pPr>
              <w:jc w:val="both"/>
              <w:rPr>
                <w:rFonts w:cs="Arial"/>
                <w:szCs w:val="20"/>
                <w:lang w:val="en-US"/>
              </w:rPr>
            </w:pPr>
            <w:r w:rsidRPr="00C26CFD">
              <w:t>SE</w:t>
            </w:r>
          </w:p>
        </w:tc>
        <w:tc>
          <w:tcPr>
            <w:tcW w:w="5386" w:type="dxa"/>
            <w:tcBorders>
              <w:top w:val="single" w:sz="4" w:space="0" w:color="auto"/>
              <w:left w:val="single" w:sz="4" w:space="0" w:color="auto"/>
              <w:bottom w:val="single" w:sz="4" w:space="0" w:color="auto"/>
              <w:right w:val="single" w:sz="4" w:space="0" w:color="auto"/>
            </w:tcBorders>
          </w:tcPr>
          <w:p w14:paraId="3EDA8CCC" w14:textId="746A9CA8" w:rsidR="00070FD1" w:rsidRPr="00F62394" w:rsidRDefault="00070FD1" w:rsidP="00070FD1">
            <w:pPr>
              <w:jc w:val="both"/>
              <w:rPr>
                <w:rFonts w:cs="Arial"/>
                <w:szCs w:val="20"/>
                <w:lang w:val="en-US"/>
              </w:rPr>
            </w:pPr>
            <w:proofErr w:type="spellStart"/>
            <w:r w:rsidRPr="00C26CFD">
              <w:t>Governance</w:t>
            </w:r>
            <w:proofErr w:type="spellEnd"/>
          </w:p>
        </w:tc>
        <w:tc>
          <w:tcPr>
            <w:tcW w:w="1361" w:type="dxa"/>
            <w:tcBorders>
              <w:top w:val="single" w:sz="4" w:space="0" w:color="auto"/>
              <w:left w:val="single" w:sz="4" w:space="0" w:color="auto"/>
              <w:bottom w:val="single" w:sz="4" w:space="0" w:color="auto"/>
              <w:right w:val="single" w:sz="4" w:space="0" w:color="auto"/>
            </w:tcBorders>
          </w:tcPr>
          <w:p w14:paraId="61583298" w14:textId="3908CA40" w:rsidR="00070FD1" w:rsidRPr="00F62394" w:rsidRDefault="00070FD1" w:rsidP="00070FD1">
            <w:pPr>
              <w:jc w:val="both"/>
              <w:rPr>
                <w:rFonts w:cs="Arial"/>
                <w:szCs w:val="20"/>
                <w:lang w:val="en-US"/>
              </w:rPr>
            </w:pPr>
            <w:r w:rsidRPr="00C26CFD">
              <w:t>Portfolio</w:t>
            </w:r>
          </w:p>
        </w:tc>
        <w:tc>
          <w:tcPr>
            <w:tcW w:w="794" w:type="dxa"/>
            <w:tcBorders>
              <w:top w:val="single" w:sz="4" w:space="0" w:color="auto"/>
              <w:left w:val="single" w:sz="4" w:space="0" w:color="auto"/>
              <w:bottom w:val="single" w:sz="4" w:space="0" w:color="auto"/>
              <w:right w:val="single" w:sz="4" w:space="0" w:color="auto"/>
            </w:tcBorders>
          </w:tcPr>
          <w:p w14:paraId="0F99CBCF" w14:textId="2143BE69" w:rsidR="00070FD1" w:rsidRPr="00F62394" w:rsidRDefault="00070FD1" w:rsidP="00070FD1">
            <w:pPr>
              <w:jc w:val="both"/>
              <w:rPr>
                <w:rFonts w:cs="Arial"/>
                <w:szCs w:val="20"/>
                <w:lang w:val="en-US"/>
              </w:rPr>
            </w:pPr>
            <w:r w:rsidRPr="00C26CFD">
              <w:t>4</w:t>
            </w:r>
          </w:p>
        </w:tc>
        <w:tc>
          <w:tcPr>
            <w:tcW w:w="850" w:type="dxa"/>
            <w:tcBorders>
              <w:top w:val="single" w:sz="4" w:space="0" w:color="auto"/>
              <w:left w:val="single" w:sz="4" w:space="0" w:color="auto"/>
              <w:bottom w:val="single" w:sz="4" w:space="0" w:color="auto"/>
              <w:right w:val="single" w:sz="4" w:space="0" w:color="auto"/>
            </w:tcBorders>
          </w:tcPr>
          <w:p w14:paraId="1A2C8ED5" w14:textId="3EEC8EB9" w:rsidR="00070FD1" w:rsidRPr="00F62394" w:rsidRDefault="00070FD1" w:rsidP="00070FD1">
            <w:pPr>
              <w:jc w:val="both"/>
              <w:rPr>
                <w:rFonts w:cs="Arial"/>
                <w:szCs w:val="20"/>
                <w:lang w:val="en-US"/>
              </w:rPr>
            </w:pPr>
            <w:r w:rsidRPr="00C26CFD">
              <w:t>5</w:t>
            </w:r>
          </w:p>
        </w:tc>
      </w:tr>
      <w:tr w:rsidR="00070FD1" w:rsidRPr="00F62394" w14:paraId="17B005A8" w14:textId="77777777" w:rsidTr="00065FB5">
        <w:trPr>
          <w:trHeight w:val="300"/>
        </w:trPr>
        <w:tc>
          <w:tcPr>
            <w:tcW w:w="851" w:type="dxa"/>
            <w:tcBorders>
              <w:top w:val="single" w:sz="4" w:space="0" w:color="auto"/>
              <w:left w:val="single" w:sz="4" w:space="0" w:color="auto"/>
              <w:bottom w:val="single" w:sz="4" w:space="0" w:color="auto"/>
              <w:right w:val="single" w:sz="4" w:space="0" w:color="auto"/>
            </w:tcBorders>
          </w:tcPr>
          <w:p w14:paraId="6B68120E" w14:textId="142C1B1D" w:rsidR="00070FD1" w:rsidRPr="00F62394" w:rsidRDefault="00070FD1" w:rsidP="00070FD1">
            <w:pPr>
              <w:jc w:val="both"/>
              <w:rPr>
                <w:rFonts w:cs="Arial"/>
                <w:szCs w:val="20"/>
                <w:lang w:val="en-US"/>
              </w:rPr>
            </w:pPr>
            <w:r w:rsidRPr="00C26CFD">
              <w:t>SE</w:t>
            </w:r>
          </w:p>
        </w:tc>
        <w:tc>
          <w:tcPr>
            <w:tcW w:w="5386" w:type="dxa"/>
            <w:tcBorders>
              <w:top w:val="single" w:sz="4" w:space="0" w:color="auto"/>
              <w:left w:val="single" w:sz="4" w:space="0" w:color="auto"/>
              <w:bottom w:val="single" w:sz="4" w:space="0" w:color="auto"/>
              <w:right w:val="single" w:sz="4" w:space="0" w:color="auto"/>
            </w:tcBorders>
          </w:tcPr>
          <w:p w14:paraId="1289A324" w14:textId="7B18DB15" w:rsidR="00070FD1" w:rsidRPr="00F62394" w:rsidRDefault="00070FD1" w:rsidP="00070FD1">
            <w:pPr>
              <w:jc w:val="both"/>
              <w:rPr>
                <w:rFonts w:cs="Arial"/>
                <w:szCs w:val="20"/>
                <w:lang w:val="en-US"/>
              </w:rPr>
            </w:pPr>
            <w:r w:rsidRPr="00C26CFD">
              <w:t>Masterseminar in Management</w:t>
            </w:r>
          </w:p>
        </w:tc>
        <w:tc>
          <w:tcPr>
            <w:tcW w:w="1361" w:type="dxa"/>
            <w:tcBorders>
              <w:top w:val="single" w:sz="4" w:space="0" w:color="auto"/>
              <w:left w:val="single" w:sz="4" w:space="0" w:color="auto"/>
              <w:bottom w:val="single" w:sz="4" w:space="0" w:color="auto"/>
              <w:right w:val="single" w:sz="4" w:space="0" w:color="auto"/>
            </w:tcBorders>
          </w:tcPr>
          <w:p w14:paraId="45445FE3" w14:textId="0399B3A3" w:rsidR="00070FD1" w:rsidRPr="00F62394" w:rsidRDefault="00070FD1" w:rsidP="00070FD1">
            <w:pPr>
              <w:jc w:val="both"/>
              <w:rPr>
                <w:rFonts w:cs="Arial"/>
                <w:szCs w:val="20"/>
                <w:lang w:val="en-US"/>
              </w:rPr>
            </w:pPr>
            <w:r w:rsidRPr="00C26CFD">
              <w:t>Portfolio</w:t>
            </w:r>
          </w:p>
        </w:tc>
        <w:tc>
          <w:tcPr>
            <w:tcW w:w="794" w:type="dxa"/>
            <w:tcBorders>
              <w:top w:val="single" w:sz="4" w:space="0" w:color="auto"/>
              <w:left w:val="single" w:sz="4" w:space="0" w:color="auto"/>
              <w:bottom w:val="single" w:sz="4" w:space="0" w:color="auto"/>
              <w:right w:val="single" w:sz="4" w:space="0" w:color="auto"/>
            </w:tcBorders>
          </w:tcPr>
          <w:p w14:paraId="6B1F7010" w14:textId="3A8D2332" w:rsidR="00070FD1" w:rsidRPr="00F62394" w:rsidRDefault="00070FD1" w:rsidP="00070FD1">
            <w:pPr>
              <w:jc w:val="both"/>
              <w:rPr>
                <w:rFonts w:cs="Arial"/>
                <w:szCs w:val="20"/>
                <w:lang w:val="en-US"/>
              </w:rPr>
            </w:pPr>
            <w:r w:rsidRPr="00C26CFD">
              <w:t>1-4</w:t>
            </w:r>
          </w:p>
        </w:tc>
        <w:tc>
          <w:tcPr>
            <w:tcW w:w="850" w:type="dxa"/>
            <w:tcBorders>
              <w:top w:val="single" w:sz="4" w:space="0" w:color="auto"/>
              <w:left w:val="single" w:sz="4" w:space="0" w:color="auto"/>
              <w:bottom w:val="single" w:sz="4" w:space="0" w:color="auto"/>
              <w:right w:val="single" w:sz="4" w:space="0" w:color="auto"/>
            </w:tcBorders>
          </w:tcPr>
          <w:p w14:paraId="301B0588" w14:textId="538C0ABB" w:rsidR="00070FD1" w:rsidRPr="00F62394" w:rsidRDefault="00070FD1" w:rsidP="00070FD1">
            <w:pPr>
              <w:jc w:val="both"/>
              <w:rPr>
                <w:rFonts w:cs="Arial"/>
                <w:szCs w:val="20"/>
                <w:lang w:val="en-US"/>
              </w:rPr>
            </w:pPr>
            <w:r w:rsidRPr="00C26CFD">
              <w:t>7</w:t>
            </w:r>
          </w:p>
        </w:tc>
      </w:tr>
      <w:tr w:rsidR="00070FD1" w:rsidRPr="00F62394" w14:paraId="203131D2" w14:textId="77777777" w:rsidTr="00065FB5">
        <w:trPr>
          <w:trHeight w:val="300"/>
        </w:trPr>
        <w:tc>
          <w:tcPr>
            <w:tcW w:w="851" w:type="dxa"/>
            <w:tcBorders>
              <w:top w:val="single" w:sz="4" w:space="0" w:color="auto"/>
              <w:left w:val="single" w:sz="4" w:space="0" w:color="auto"/>
              <w:bottom w:val="single" w:sz="4" w:space="0" w:color="auto"/>
              <w:right w:val="single" w:sz="4" w:space="0" w:color="auto"/>
            </w:tcBorders>
          </w:tcPr>
          <w:p w14:paraId="6F1C4FBF" w14:textId="3E849268" w:rsidR="00070FD1" w:rsidRPr="00F62394" w:rsidRDefault="00070FD1" w:rsidP="00070FD1">
            <w:pPr>
              <w:jc w:val="both"/>
              <w:rPr>
                <w:rFonts w:cs="Arial"/>
                <w:szCs w:val="20"/>
                <w:lang w:val="en-US"/>
              </w:rPr>
            </w:pPr>
            <w:r w:rsidRPr="00C26CFD">
              <w:t>V/SE</w:t>
            </w:r>
          </w:p>
        </w:tc>
        <w:tc>
          <w:tcPr>
            <w:tcW w:w="5386" w:type="dxa"/>
            <w:tcBorders>
              <w:top w:val="single" w:sz="4" w:space="0" w:color="auto"/>
              <w:left w:val="single" w:sz="4" w:space="0" w:color="auto"/>
              <w:bottom w:val="single" w:sz="4" w:space="0" w:color="auto"/>
              <w:right w:val="single" w:sz="4" w:space="0" w:color="auto"/>
            </w:tcBorders>
          </w:tcPr>
          <w:p w14:paraId="2C2C54EA" w14:textId="7EF17DE3" w:rsidR="00070FD1" w:rsidRPr="00F62394" w:rsidRDefault="00070FD1" w:rsidP="00070FD1">
            <w:pPr>
              <w:jc w:val="both"/>
              <w:rPr>
                <w:rFonts w:cs="Arial"/>
                <w:szCs w:val="20"/>
                <w:lang w:val="en-US"/>
              </w:rPr>
            </w:pPr>
            <w:r w:rsidRPr="00C26CFD">
              <w:t>Vertiefungen in Management</w:t>
            </w:r>
          </w:p>
        </w:tc>
        <w:tc>
          <w:tcPr>
            <w:tcW w:w="1361" w:type="dxa"/>
            <w:tcBorders>
              <w:top w:val="single" w:sz="4" w:space="0" w:color="auto"/>
              <w:left w:val="single" w:sz="4" w:space="0" w:color="auto"/>
              <w:bottom w:val="single" w:sz="4" w:space="0" w:color="auto"/>
              <w:right w:val="single" w:sz="4" w:space="0" w:color="auto"/>
            </w:tcBorders>
          </w:tcPr>
          <w:p w14:paraId="7E1D1C85" w14:textId="77777777" w:rsidR="00070FD1" w:rsidRDefault="00070FD1" w:rsidP="00070FD1">
            <w:pPr>
              <w:jc w:val="both"/>
            </w:pPr>
            <w:r w:rsidRPr="00C26CFD">
              <w:t>Hausarbeit</w:t>
            </w:r>
          </w:p>
          <w:p w14:paraId="591F33A9" w14:textId="77777777" w:rsidR="00070FD1" w:rsidRPr="00D445B0" w:rsidRDefault="00070FD1" w:rsidP="00070FD1">
            <w:pPr>
              <w:jc w:val="both"/>
              <w:rPr>
                <w:rFonts w:cs="Arial"/>
                <w:szCs w:val="20"/>
              </w:rPr>
            </w:pPr>
            <w:r w:rsidRPr="00D445B0">
              <w:rPr>
                <w:rFonts w:cs="Arial"/>
                <w:szCs w:val="20"/>
              </w:rPr>
              <w:t>oder</w:t>
            </w:r>
          </w:p>
          <w:p w14:paraId="1D0DAE64" w14:textId="77777777" w:rsidR="00070FD1" w:rsidRPr="00D445B0" w:rsidRDefault="00070FD1" w:rsidP="00070FD1">
            <w:pPr>
              <w:jc w:val="both"/>
              <w:rPr>
                <w:rFonts w:cs="Arial"/>
                <w:szCs w:val="20"/>
              </w:rPr>
            </w:pPr>
            <w:r w:rsidRPr="00D445B0">
              <w:rPr>
                <w:rFonts w:cs="Arial"/>
                <w:szCs w:val="20"/>
              </w:rPr>
              <w:t>Portfolio</w:t>
            </w:r>
          </w:p>
          <w:p w14:paraId="30E7FD8F" w14:textId="77777777" w:rsidR="00070FD1" w:rsidRPr="00D445B0" w:rsidRDefault="00070FD1" w:rsidP="00070FD1">
            <w:pPr>
              <w:jc w:val="both"/>
              <w:rPr>
                <w:rFonts w:cs="Arial"/>
                <w:szCs w:val="20"/>
              </w:rPr>
            </w:pPr>
            <w:r w:rsidRPr="00D445B0">
              <w:rPr>
                <w:rFonts w:cs="Arial"/>
                <w:szCs w:val="20"/>
              </w:rPr>
              <w:lastRenderedPageBreak/>
              <w:t>oder</w:t>
            </w:r>
          </w:p>
          <w:p w14:paraId="3BC258AB" w14:textId="4EF71883" w:rsidR="00070FD1" w:rsidRPr="00D445B0" w:rsidRDefault="00070FD1" w:rsidP="00070FD1">
            <w:pPr>
              <w:jc w:val="both"/>
              <w:rPr>
                <w:rFonts w:cs="Arial"/>
                <w:szCs w:val="20"/>
              </w:rPr>
            </w:pPr>
            <w:r w:rsidRPr="00D445B0">
              <w:rPr>
                <w:rFonts w:cs="Arial"/>
                <w:szCs w:val="20"/>
              </w:rPr>
              <w:t>Klausur</w:t>
            </w:r>
          </w:p>
        </w:tc>
        <w:tc>
          <w:tcPr>
            <w:tcW w:w="794" w:type="dxa"/>
            <w:tcBorders>
              <w:top w:val="single" w:sz="4" w:space="0" w:color="auto"/>
              <w:left w:val="single" w:sz="4" w:space="0" w:color="auto"/>
              <w:bottom w:val="single" w:sz="4" w:space="0" w:color="auto"/>
              <w:right w:val="single" w:sz="4" w:space="0" w:color="auto"/>
            </w:tcBorders>
          </w:tcPr>
          <w:p w14:paraId="29D072C9" w14:textId="0254C6D4" w:rsidR="00070FD1" w:rsidRPr="00F62394" w:rsidRDefault="00D445B0" w:rsidP="00070FD1">
            <w:pPr>
              <w:jc w:val="both"/>
              <w:rPr>
                <w:rFonts w:cs="Arial"/>
                <w:szCs w:val="20"/>
                <w:lang w:val="en-US"/>
              </w:rPr>
            </w:pPr>
            <w:r>
              <w:rPr>
                <w:rFonts w:cs="Arial"/>
                <w:szCs w:val="20"/>
                <w:lang w:val="en-US"/>
              </w:rPr>
              <w:lastRenderedPageBreak/>
              <w:t>2-4</w:t>
            </w:r>
          </w:p>
        </w:tc>
        <w:tc>
          <w:tcPr>
            <w:tcW w:w="850" w:type="dxa"/>
            <w:tcBorders>
              <w:top w:val="single" w:sz="4" w:space="0" w:color="auto"/>
              <w:left w:val="single" w:sz="4" w:space="0" w:color="auto"/>
              <w:bottom w:val="single" w:sz="4" w:space="0" w:color="auto"/>
              <w:right w:val="single" w:sz="4" w:space="0" w:color="auto"/>
            </w:tcBorders>
          </w:tcPr>
          <w:p w14:paraId="3CD05A9E" w14:textId="6C8442B9" w:rsidR="00070FD1" w:rsidRPr="00F62394" w:rsidRDefault="00D445B0" w:rsidP="00070FD1">
            <w:pPr>
              <w:jc w:val="both"/>
              <w:rPr>
                <w:rFonts w:cs="Arial"/>
                <w:szCs w:val="20"/>
                <w:lang w:val="en-US"/>
              </w:rPr>
            </w:pPr>
            <w:r>
              <w:rPr>
                <w:rFonts w:cs="Arial"/>
                <w:szCs w:val="20"/>
                <w:lang w:val="en-US"/>
              </w:rPr>
              <w:t>5</w:t>
            </w:r>
          </w:p>
        </w:tc>
      </w:tr>
    </w:tbl>
    <w:p w14:paraId="2A079FCF" w14:textId="77777777" w:rsidR="008248B7" w:rsidRPr="00F62394" w:rsidRDefault="008248B7" w:rsidP="006455C0">
      <w:pPr>
        <w:spacing w:after="0" w:line="240" w:lineRule="auto"/>
        <w:jc w:val="both"/>
        <w:rPr>
          <w:rFonts w:cs="Arial"/>
          <w:szCs w:val="20"/>
        </w:rPr>
      </w:pPr>
    </w:p>
    <w:p w14:paraId="2C23C733" w14:textId="501BEED5" w:rsidR="006455C0" w:rsidRPr="00F62394" w:rsidRDefault="00A77ACF" w:rsidP="000B2340">
      <w:pPr>
        <w:ind w:right="-142"/>
        <w:jc w:val="both"/>
        <w:rPr>
          <w:rFonts w:cs="Arial"/>
          <w:szCs w:val="20"/>
        </w:rPr>
      </w:pPr>
      <w:r w:rsidRPr="00F62394">
        <w:rPr>
          <w:rFonts w:cs="Arial"/>
          <w:szCs w:val="20"/>
          <w:vertAlign w:val="superscript"/>
        </w:rPr>
        <w:t>4</w:t>
      </w:r>
      <w:r w:rsidR="00F238C9" w:rsidRPr="00F62394">
        <w:rPr>
          <w:rFonts w:cs="Arial"/>
          <w:szCs w:val="20"/>
        </w:rPr>
        <w:t xml:space="preserve">In der </w:t>
      </w:r>
      <w:r w:rsidR="003B27D0" w:rsidRPr="00F62394">
        <w:rPr>
          <w:rFonts w:cs="Arial"/>
          <w:szCs w:val="20"/>
        </w:rPr>
        <w:t>S</w:t>
      </w:r>
      <w:r w:rsidR="0055419C" w:rsidRPr="00F62394">
        <w:rPr>
          <w:rFonts w:cs="Arial"/>
          <w:szCs w:val="20"/>
        </w:rPr>
        <w:t>pezialisierungs</w:t>
      </w:r>
      <w:r w:rsidR="003B27D0" w:rsidRPr="00F62394">
        <w:rPr>
          <w:rFonts w:cs="Arial"/>
          <w:szCs w:val="20"/>
        </w:rPr>
        <w:t xml:space="preserve">modulgruppe </w:t>
      </w:r>
      <w:r w:rsidR="00F238C9" w:rsidRPr="00F62394">
        <w:rPr>
          <w:rFonts w:cs="Arial"/>
          <w:szCs w:val="20"/>
        </w:rPr>
        <w:t>„</w:t>
      </w:r>
      <w:r w:rsidR="00076F84" w:rsidRPr="00F62394">
        <w:rPr>
          <w:rFonts w:cs="Arial"/>
          <w:szCs w:val="20"/>
        </w:rPr>
        <w:t>Entrepreneurship</w:t>
      </w:r>
      <w:r w:rsidR="00F238C9" w:rsidRPr="00F62394">
        <w:rPr>
          <w:rFonts w:cs="Arial"/>
          <w:szCs w:val="20"/>
        </w:rPr>
        <w:t>“ stehen folgende Module zur Wahl</w:t>
      </w:r>
      <w:r w:rsidR="003B27D0" w:rsidRPr="00F62394">
        <w:rPr>
          <w:rFonts w:cs="Arial"/>
          <w:szCs w:val="20"/>
        </w:rPr>
        <w:t>:</w:t>
      </w:r>
    </w:p>
    <w:tbl>
      <w:tblPr>
        <w:tblStyle w:val="Tabellenraster"/>
        <w:tblW w:w="9241" w:type="dxa"/>
        <w:tblInd w:w="-5" w:type="dxa"/>
        <w:tblLayout w:type="fixed"/>
        <w:tblLook w:val="04A0" w:firstRow="1" w:lastRow="0" w:firstColumn="1" w:lastColumn="0" w:noHBand="0" w:noVBand="1"/>
      </w:tblPr>
      <w:tblGrid>
        <w:gridCol w:w="918"/>
        <w:gridCol w:w="5329"/>
        <w:gridCol w:w="1350"/>
        <w:gridCol w:w="794"/>
        <w:gridCol w:w="850"/>
      </w:tblGrid>
      <w:tr w:rsidR="005E46CF" w:rsidRPr="00F62394" w14:paraId="5DF83295" w14:textId="77777777" w:rsidTr="009F6C98">
        <w:tc>
          <w:tcPr>
            <w:tcW w:w="918" w:type="dxa"/>
            <w:tcBorders>
              <w:top w:val="single" w:sz="4" w:space="0" w:color="auto"/>
              <w:left w:val="single" w:sz="4" w:space="0" w:color="auto"/>
              <w:bottom w:val="single" w:sz="4" w:space="0" w:color="auto"/>
              <w:right w:val="single" w:sz="4" w:space="0" w:color="auto"/>
            </w:tcBorders>
            <w:shd w:val="clear" w:color="auto" w:fill="FFFFFF" w:themeFill="background1"/>
          </w:tcPr>
          <w:p w14:paraId="06085993" w14:textId="20AE5C37" w:rsidR="00E84765" w:rsidRPr="00F62394" w:rsidRDefault="382A7319" w:rsidP="7243E486">
            <w:pPr>
              <w:tabs>
                <w:tab w:val="left" w:pos="1134"/>
              </w:tabs>
              <w:jc w:val="both"/>
              <w:rPr>
                <w:rFonts w:cs="Arial"/>
                <w:b/>
                <w:bCs/>
                <w:szCs w:val="20"/>
              </w:rPr>
            </w:pPr>
            <w:r w:rsidRPr="00F62394">
              <w:rPr>
                <w:rFonts w:cs="Arial"/>
                <w:b/>
                <w:bCs/>
                <w:szCs w:val="20"/>
              </w:rPr>
              <w:t>Lehr</w:t>
            </w:r>
            <w:r w:rsidR="41504AEC" w:rsidRPr="00F62394">
              <w:rPr>
                <w:rFonts w:cs="Arial"/>
                <w:b/>
                <w:bCs/>
                <w:szCs w:val="20"/>
              </w:rPr>
              <w:t>-</w:t>
            </w:r>
            <w:r w:rsidRPr="00F62394">
              <w:rPr>
                <w:rFonts w:cs="Arial"/>
                <w:b/>
                <w:bCs/>
                <w:szCs w:val="20"/>
              </w:rPr>
              <w:t>form</w:t>
            </w:r>
          </w:p>
        </w:tc>
        <w:tc>
          <w:tcPr>
            <w:tcW w:w="53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611B7F" w14:textId="6CB2ECCF" w:rsidR="00E84765" w:rsidRPr="00F62394" w:rsidRDefault="003F1BCA" w:rsidP="009C712F">
            <w:pPr>
              <w:tabs>
                <w:tab w:val="left" w:pos="1134"/>
              </w:tabs>
              <w:jc w:val="both"/>
              <w:rPr>
                <w:rFonts w:cs="Arial"/>
                <w:b/>
                <w:szCs w:val="20"/>
              </w:rPr>
            </w:pPr>
            <w:r w:rsidRPr="00F62394">
              <w:rPr>
                <w:rFonts w:cs="Arial"/>
                <w:b/>
                <w:szCs w:val="20"/>
              </w:rPr>
              <w:t>Name des Moduls</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14:paraId="6D68885D" w14:textId="35DF83C1" w:rsidR="00E84765" w:rsidRPr="00F62394" w:rsidRDefault="382A7319" w:rsidP="7243E486">
            <w:pPr>
              <w:tabs>
                <w:tab w:val="left" w:pos="1134"/>
              </w:tabs>
              <w:jc w:val="both"/>
              <w:rPr>
                <w:rFonts w:cs="Arial"/>
                <w:b/>
                <w:bCs/>
                <w:szCs w:val="20"/>
                <w:lang w:val="en-US"/>
              </w:rPr>
            </w:pPr>
            <w:proofErr w:type="spellStart"/>
            <w:r w:rsidRPr="00F62394">
              <w:rPr>
                <w:rFonts w:cs="Arial"/>
                <w:b/>
                <w:bCs/>
                <w:szCs w:val="20"/>
                <w:lang w:val="en-US"/>
              </w:rPr>
              <w:t>Prüfungs</w:t>
            </w:r>
            <w:proofErr w:type="spellEnd"/>
            <w:r w:rsidR="739284A5" w:rsidRPr="00F62394">
              <w:rPr>
                <w:rFonts w:cs="Arial"/>
                <w:b/>
                <w:bCs/>
                <w:szCs w:val="20"/>
                <w:lang w:val="en-US"/>
              </w:rPr>
              <w:t>-</w:t>
            </w:r>
            <w:r w:rsidRPr="00F62394">
              <w:rPr>
                <w:rFonts w:cs="Arial"/>
                <w:b/>
                <w:bCs/>
                <w:szCs w:val="20"/>
                <w:lang w:val="en-US"/>
              </w:rPr>
              <w:t>form</w:t>
            </w:r>
          </w:p>
        </w:tc>
        <w:tc>
          <w:tcPr>
            <w:tcW w:w="7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443E96" w14:textId="77777777" w:rsidR="00E84765" w:rsidRPr="00F62394" w:rsidRDefault="00E84765" w:rsidP="009C712F">
            <w:pPr>
              <w:tabs>
                <w:tab w:val="left" w:pos="1134"/>
              </w:tabs>
              <w:ind w:left="-137" w:firstLine="137"/>
              <w:jc w:val="both"/>
              <w:rPr>
                <w:rFonts w:cs="Arial"/>
                <w:b/>
                <w:szCs w:val="20"/>
                <w:lang w:val="en-US"/>
              </w:rPr>
            </w:pPr>
            <w:r w:rsidRPr="00F62394">
              <w:rPr>
                <w:rFonts w:cs="Arial"/>
                <w:b/>
                <w:szCs w:val="20"/>
                <w:lang w:val="en-US"/>
              </w:rPr>
              <w:t>SWS</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21E26C" w14:textId="77777777" w:rsidR="00E84765" w:rsidRPr="00F62394" w:rsidRDefault="00E84765" w:rsidP="009C712F">
            <w:pPr>
              <w:tabs>
                <w:tab w:val="left" w:pos="1134"/>
              </w:tabs>
              <w:jc w:val="both"/>
              <w:rPr>
                <w:rFonts w:cs="Arial"/>
                <w:b/>
                <w:szCs w:val="20"/>
                <w:lang w:val="en-US"/>
              </w:rPr>
            </w:pPr>
            <w:r w:rsidRPr="00F62394">
              <w:rPr>
                <w:rFonts w:cs="Arial"/>
                <w:b/>
                <w:szCs w:val="20"/>
                <w:lang w:val="en-US"/>
              </w:rPr>
              <w:t>ECTS-LP</w:t>
            </w:r>
          </w:p>
        </w:tc>
      </w:tr>
      <w:tr w:rsidR="005E46CF" w:rsidRPr="00F62394" w14:paraId="76E498F5" w14:textId="77777777" w:rsidTr="009F6C98">
        <w:trPr>
          <w:trHeight w:val="300"/>
        </w:trPr>
        <w:tc>
          <w:tcPr>
            <w:tcW w:w="918" w:type="dxa"/>
            <w:tcBorders>
              <w:top w:val="single" w:sz="4" w:space="0" w:color="auto"/>
              <w:left w:val="single" w:sz="4" w:space="0" w:color="auto"/>
              <w:bottom w:val="single" w:sz="4" w:space="0" w:color="auto"/>
              <w:right w:val="single" w:sz="4" w:space="0" w:color="auto"/>
            </w:tcBorders>
          </w:tcPr>
          <w:p w14:paraId="7D55E363" w14:textId="79763998" w:rsidR="00FE12FC" w:rsidRPr="00F62394" w:rsidRDefault="00E84765" w:rsidP="00141F39">
            <w:pPr>
              <w:ind w:right="-142"/>
              <w:jc w:val="both"/>
              <w:rPr>
                <w:rFonts w:cs="Arial"/>
                <w:szCs w:val="20"/>
                <w:lang w:val="en-US"/>
              </w:rPr>
            </w:pPr>
            <w:r w:rsidRPr="00F62394">
              <w:rPr>
                <w:rFonts w:cs="Arial"/>
                <w:szCs w:val="20"/>
                <w:lang w:val="en-US"/>
              </w:rPr>
              <w:t>V+Ü</w:t>
            </w:r>
          </w:p>
        </w:tc>
        <w:tc>
          <w:tcPr>
            <w:tcW w:w="5329" w:type="dxa"/>
            <w:tcBorders>
              <w:top w:val="single" w:sz="4" w:space="0" w:color="auto"/>
              <w:left w:val="single" w:sz="4" w:space="0" w:color="auto"/>
              <w:bottom w:val="single" w:sz="4" w:space="0" w:color="auto"/>
              <w:right w:val="single" w:sz="4" w:space="0" w:color="auto"/>
            </w:tcBorders>
          </w:tcPr>
          <w:p w14:paraId="70E7955C" w14:textId="21C55164" w:rsidR="00FE12FC" w:rsidRPr="00F62394" w:rsidRDefault="00E84765" w:rsidP="00141F39">
            <w:pPr>
              <w:ind w:right="-142"/>
              <w:jc w:val="both"/>
              <w:rPr>
                <w:rFonts w:cs="Arial"/>
                <w:szCs w:val="20"/>
                <w:lang w:val="en-US"/>
              </w:rPr>
            </w:pPr>
            <w:r w:rsidRPr="00F62394">
              <w:rPr>
                <w:rFonts w:cs="Arial"/>
                <w:szCs w:val="20"/>
                <w:lang w:val="en-US"/>
              </w:rPr>
              <w:t>Strategy for High-tech Startups</w:t>
            </w:r>
          </w:p>
        </w:tc>
        <w:tc>
          <w:tcPr>
            <w:tcW w:w="1350" w:type="dxa"/>
            <w:tcBorders>
              <w:top w:val="single" w:sz="4" w:space="0" w:color="auto"/>
              <w:left w:val="single" w:sz="4" w:space="0" w:color="auto"/>
              <w:bottom w:val="single" w:sz="4" w:space="0" w:color="auto"/>
              <w:right w:val="single" w:sz="4" w:space="0" w:color="auto"/>
            </w:tcBorders>
          </w:tcPr>
          <w:p w14:paraId="7F59E381" w14:textId="0799C250" w:rsidR="00FE12FC" w:rsidRPr="00F62394" w:rsidRDefault="00F77AF5" w:rsidP="00141F39">
            <w:pPr>
              <w:ind w:right="-142"/>
              <w:jc w:val="both"/>
              <w:rPr>
                <w:rFonts w:cs="Arial"/>
                <w:szCs w:val="20"/>
                <w:lang w:val="en-US"/>
              </w:rPr>
            </w:pPr>
            <w:proofErr w:type="spellStart"/>
            <w:r w:rsidRPr="00F62394">
              <w:rPr>
                <w:rFonts w:cs="Arial"/>
                <w:szCs w:val="20"/>
                <w:lang w:val="en-US"/>
              </w:rPr>
              <w:t>Klausur</w:t>
            </w:r>
            <w:proofErr w:type="spellEnd"/>
          </w:p>
        </w:tc>
        <w:tc>
          <w:tcPr>
            <w:tcW w:w="794" w:type="dxa"/>
            <w:tcBorders>
              <w:top w:val="single" w:sz="4" w:space="0" w:color="auto"/>
              <w:left w:val="single" w:sz="4" w:space="0" w:color="auto"/>
              <w:bottom w:val="single" w:sz="4" w:space="0" w:color="auto"/>
              <w:right w:val="single" w:sz="4" w:space="0" w:color="auto"/>
            </w:tcBorders>
          </w:tcPr>
          <w:p w14:paraId="7F85D34F" w14:textId="094B5DED" w:rsidR="00FE12FC" w:rsidRPr="00F62394" w:rsidRDefault="00BC70FA" w:rsidP="00141F39">
            <w:pPr>
              <w:ind w:right="-142"/>
              <w:jc w:val="both"/>
              <w:rPr>
                <w:rFonts w:cs="Arial"/>
                <w:szCs w:val="20"/>
                <w:lang w:val="en-US"/>
              </w:rPr>
            </w:pPr>
            <w:r w:rsidRPr="00F62394">
              <w:rPr>
                <w:rFonts w:cs="Arial"/>
                <w:szCs w:val="20"/>
                <w:lang w:val="en-US"/>
              </w:rPr>
              <w:t>4</w:t>
            </w:r>
          </w:p>
        </w:tc>
        <w:tc>
          <w:tcPr>
            <w:tcW w:w="850" w:type="dxa"/>
            <w:tcBorders>
              <w:top w:val="single" w:sz="4" w:space="0" w:color="auto"/>
              <w:left w:val="single" w:sz="4" w:space="0" w:color="auto"/>
              <w:bottom w:val="single" w:sz="4" w:space="0" w:color="auto"/>
              <w:right w:val="single" w:sz="4" w:space="0" w:color="auto"/>
            </w:tcBorders>
            <w:hideMark/>
          </w:tcPr>
          <w:p w14:paraId="3679BA15" w14:textId="7ECC527F" w:rsidR="00FE12FC" w:rsidRPr="00F62394" w:rsidRDefault="00FE12FC" w:rsidP="00141F39">
            <w:pPr>
              <w:ind w:right="-142"/>
              <w:jc w:val="both"/>
              <w:rPr>
                <w:rFonts w:cs="Arial"/>
                <w:szCs w:val="20"/>
                <w:lang w:val="en-US"/>
              </w:rPr>
            </w:pPr>
            <w:r w:rsidRPr="00F62394">
              <w:rPr>
                <w:rFonts w:cs="Arial"/>
                <w:szCs w:val="20"/>
                <w:lang w:val="en-US"/>
              </w:rPr>
              <w:t>5</w:t>
            </w:r>
          </w:p>
        </w:tc>
      </w:tr>
      <w:tr w:rsidR="005E46CF" w:rsidRPr="00F62394" w14:paraId="45D74E59" w14:textId="77777777" w:rsidTr="009F6C98">
        <w:trPr>
          <w:trHeight w:val="300"/>
        </w:trPr>
        <w:tc>
          <w:tcPr>
            <w:tcW w:w="918" w:type="dxa"/>
            <w:tcBorders>
              <w:top w:val="single" w:sz="4" w:space="0" w:color="auto"/>
              <w:left w:val="single" w:sz="4" w:space="0" w:color="auto"/>
              <w:bottom w:val="single" w:sz="4" w:space="0" w:color="auto"/>
              <w:right w:val="single" w:sz="4" w:space="0" w:color="auto"/>
            </w:tcBorders>
          </w:tcPr>
          <w:p w14:paraId="44FCF0BB" w14:textId="4A0312F9" w:rsidR="00FE12FC" w:rsidRPr="00F62394" w:rsidRDefault="00BC70FA" w:rsidP="00141F39">
            <w:pPr>
              <w:ind w:right="-142"/>
              <w:jc w:val="both"/>
              <w:rPr>
                <w:rFonts w:cs="Arial"/>
                <w:szCs w:val="20"/>
                <w:lang w:val="en-US"/>
              </w:rPr>
            </w:pPr>
            <w:r w:rsidRPr="00F62394">
              <w:rPr>
                <w:rFonts w:cs="Arial"/>
                <w:szCs w:val="20"/>
                <w:lang w:val="en-US"/>
              </w:rPr>
              <w:t>V+Ü</w:t>
            </w:r>
          </w:p>
        </w:tc>
        <w:tc>
          <w:tcPr>
            <w:tcW w:w="5329" w:type="dxa"/>
            <w:tcBorders>
              <w:top w:val="single" w:sz="4" w:space="0" w:color="auto"/>
              <w:left w:val="single" w:sz="4" w:space="0" w:color="auto"/>
              <w:bottom w:val="single" w:sz="4" w:space="0" w:color="auto"/>
              <w:right w:val="single" w:sz="4" w:space="0" w:color="auto"/>
            </w:tcBorders>
          </w:tcPr>
          <w:p w14:paraId="3ACCED55" w14:textId="3BD20637" w:rsidR="00FE12FC" w:rsidRPr="00F62394" w:rsidRDefault="00BC70FA" w:rsidP="00141F39">
            <w:pPr>
              <w:ind w:right="-142"/>
              <w:jc w:val="both"/>
              <w:rPr>
                <w:rFonts w:cs="Arial"/>
                <w:szCs w:val="20"/>
                <w:lang w:val="en-US"/>
              </w:rPr>
            </w:pPr>
            <w:r w:rsidRPr="00F62394">
              <w:rPr>
                <w:rFonts w:cs="Arial"/>
                <w:szCs w:val="20"/>
                <w:lang w:val="en-US"/>
              </w:rPr>
              <w:t>Organizations and Innovation Strategy</w:t>
            </w:r>
          </w:p>
        </w:tc>
        <w:tc>
          <w:tcPr>
            <w:tcW w:w="1350" w:type="dxa"/>
            <w:tcBorders>
              <w:top w:val="single" w:sz="4" w:space="0" w:color="auto"/>
              <w:left w:val="single" w:sz="4" w:space="0" w:color="auto"/>
              <w:bottom w:val="single" w:sz="4" w:space="0" w:color="auto"/>
              <w:right w:val="single" w:sz="4" w:space="0" w:color="auto"/>
            </w:tcBorders>
          </w:tcPr>
          <w:p w14:paraId="62B9B94F" w14:textId="13A2BA51" w:rsidR="00F77AF5" w:rsidRPr="00F62394" w:rsidRDefault="00F77AF5" w:rsidP="00141F39">
            <w:pPr>
              <w:ind w:right="-142"/>
              <w:jc w:val="both"/>
              <w:rPr>
                <w:rFonts w:cs="Arial"/>
                <w:szCs w:val="20"/>
                <w:lang w:val="en-US"/>
              </w:rPr>
            </w:pPr>
            <w:proofErr w:type="spellStart"/>
            <w:r w:rsidRPr="00F62394">
              <w:rPr>
                <w:rFonts w:cs="Arial"/>
                <w:szCs w:val="20"/>
                <w:lang w:val="en-US"/>
              </w:rPr>
              <w:t>Klausur</w:t>
            </w:r>
            <w:proofErr w:type="spellEnd"/>
          </w:p>
        </w:tc>
        <w:tc>
          <w:tcPr>
            <w:tcW w:w="794" w:type="dxa"/>
            <w:tcBorders>
              <w:top w:val="single" w:sz="4" w:space="0" w:color="auto"/>
              <w:left w:val="single" w:sz="4" w:space="0" w:color="auto"/>
              <w:bottom w:val="single" w:sz="4" w:space="0" w:color="auto"/>
              <w:right w:val="single" w:sz="4" w:space="0" w:color="auto"/>
            </w:tcBorders>
          </w:tcPr>
          <w:p w14:paraId="7DAD4ED5" w14:textId="3457ECD6" w:rsidR="00FE12FC" w:rsidRPr="00F62394" w:rsidRDefault="00F77AF5" w:rsidP="00141F39">
            <w:pPr>
              <w:ind w:right="-142"/>
              <w:jc w:val="both"/>
              <w:rPr>
                <w:rFonts w:cs="Arial"/>
                <w:szCs w:val="20"/>
                <w:lang w:val="en-US"/>
              </w:rPr>
            </w:pPr>
            <w:r w:rsidRPr="00F62394">
              <w:rPr>
                <w:rFonts w:cs="Arial"/>
                <w:szCs w:val="20"/>
                <w:lang w:val="en-US"/>
              </w:rPr>
              <w:t>4</w:t>
            </w:r>
          </w:p>
        </w:tc>
        <w:tc>
          <w:tcPr>
            <w:tcW w:w="850" w:type="dxa"/>
            <w:tcBorders>
              <w:top w:val="single" w:sz="4" w:space="0" w:color="auto"/>
              <w:left w:val="single" w:sz="4" w:space="0" w:color="auto"/>
              <w:bottom w:val="single" w:sz="4" w:space="0" w:color="auto"/>
              <w:right w:val="single" w:sz="4" w:space="0" w:color="auto"/>
            </w:tcBorders>
            <w:hideMark/>
          </w:tcPr>
          <w:p w14:paraId="0A06E6F7" w14:textId="4C088398" w:rsidR="00FE12FC" w:rsidRPr="00F62394" w:rsidRDefault="00FE12FC" w:rsidP="00141F39">
            <w:pPr>
              <w:ind w:right="-142"/>
              <w:jc w:val="both"/>
              <w:rPr>
                <w:rFonts w:cs="Arial"/>
                <w:szCs w:val="20"/>
                <w:lang w:val="en-US"/>
              </w:rPr>
            </w:pPr>
            <w:r w:rsidRPr="00F62394">
              <w:rPr>
                <w:rFonts w:cs="Arial"/>
                <w:szCs w:val="20"/>
                <w:lang w:val="en-US"/>
              </w:rPr>
              <w:t>5</w:t>
            </w:r>
          </w:p>
        </w:tc>
      </w:tr>
      <w:tr w:rsidR="005E46CF" w:rsidRPr="00F62394" w14:paraId="23B5A4DC" w14:textId="77777777" w:rsidTr="009F6C98">
        <w:trPr>
          <w:trHeight w:val="300"/>
        </w:trPr>
        <w:tc>
          <w:tcPr>
            <w:tcW w:w="918" w:type="dxa"/>
            <w:tcBorders>
              <w:top w:val="single" w:sz="4" w:space="0" w:color="auto"/>
              <w:left w:val="single" w:sz="4" w:space="0" w:color="auto"/>
              <w:bottom w:val="single" w:sz="4" w:space="0" w:color="auto"/>
              <w:right w:val="single" w:sz="4" w:space="0" w:color="auto"/>
            </w:tcBorders>
          </w:tcPr>
          <w:p w14:paraId="7F08F193" w14:textId="64D27A36" w:rsidR="00F77AF5" w:rsidRPr="00F62394" w:rsidRDefault="00BC70FA" w:rsidP="00141F39">
            <w:pPr>
              <w:ind w:right="-142"/>
              <w:jc w:val="both"/>
              <w:rPr>
                <w:rFonts w:cs="Arial"/>
                <w:szCs w:val="20"/>
                <w:lang w:val="en-US"/>
              </w:rPr>
            </w:pPr>
            <w:r w:rsidRPr="00F62394">
              <w:rPr>
                <w:rFonts w:cs="Arial"/>
                <w:szCs w:val="20"/>
                <w:lang w:val="en-US"/>
              </w:rPr>
              <w:t>V</w:t>
            </w:r>
          </w:p>
        </w:tc>
        <w:tc>
          <w:tcPr>
            <w:tcW w:w="5329" w:type="dxa"/>
            <w:tcBorders>
              <w:top w:val="single" w:sz="4" w:space="0" w:color="auto"/>
              <w:left w:val="single" w:sz="4" w:space="0" w:color="auto"/>
              <w:bottom w:val="single" w:sz="4" w:space="0" w:color="auto"/>
              <w:right w:val="single" w:sz="4" w:space="0" w:color="auto"/>
            </w:tcBorders>
          </w:tcPr>
          <w:p w14:paraId="6FE58425" w14:textId="78D190FA" w:rsidR="00F77AF5" w:rsidRPr="00F62394" w:rsidRDefault="00BC70FA" w:rsidP="002C362B">
            <w:pPr>
              <w:ind w:right="-142"/>
              <w:rPr>
                <w:rFonts w:cs="Arial"/>
                <w:szCs w:val="20"/>
                <w:lang w:val="en-US"/>
              </w:rPr>
            </w:pPr>
            <w:r w:rsidRPr="00F62394">
              <w:rPr>
                <w:rFonts w:cs="Arial"/>
                <w:szCs w:val="20"/>
                <w:lang w:val="en-US"/>
              </w:rPr>
              <w:t>Fundamentals of Digitalization and Digital Trends</w:t>
            </w:r>
          </w:p>
        </w:tc>
        <w:tc>
          <w:tcPr>
            <w:tcW w:w="1350" w:type="dxa"/>
            <w:tcBorders>
              <w:top w:val="single" w:sz="4" w:space="0" w:color="auto"/>
              <w:left w:val="single" w:sz="4" w:space="0" w:color="auto"/>
              <w:bottom w:val="single" w:sz="4" w:space="0" w:color="auto"/>
              <w:right w:val="single" w:sz="4" w:space="0" w:color="auto"/>
            </w:tcBorders>
          </w:tcPr>
          <w:p w14:paraId="530B7B26" w14:textId="7F4B72E3" w:rsidR="00F77AF5" w:rsidRPr="00F62394" w:rsidRDefault="00F77AF5" w:rsidP="00141F39">
            <w:pPr>
              <w:ind w:right="-142"/>
              <w:jc w:val="both"/>
              <w:rPr>
                <w:rFonts w:cs="Arial"/>
                <w:szCs w:val="20"/>
                <w:lang w:val="en-US"/>
              </w:rPr>
            </w:pPr>
            <w:proofErr w:type="spellStart"/>
            <w:r w:rsidRPr="00F62394">
              <w:rPr>
                <w:rFonts w:cs="Arial"/>
                <w:szCs w:val="20"/>
                <w:lang w:val="en-US"/>
              </w:rPr>
              <w:t>Klausur</w:t>
            </w:r>
            <w:proofErr w:type="spellEnd"/>
          </w:p>
        </w:tc>
        <w:tc>
          <w:tcPr>
            <w:tcW w:w="794" w:type="dxa"/>
            <w:tcBorders>
              <w:top w:val="single" w:sz="4" w:space="0" w:color="auto"/>
              <w:left w:val="single" w:sz="4" w:space="0" w:color="auto"/>
              <w:bottom w:val="single" w:sz="4" w:space="0" w:color="auto"/>
              <w:right w:val="single" w:sz="4" w:space="0" w:color="auto"/>
            </w:tcBorders>
          </w:tcPr>
          <w:p w14:paraId="7707628F" w14:textId="285C11E7" w:rsidR="00F77AF5" w:rsidRPr="00F62394" w:rsidRDefault="00BC70FA" w:rsidP="00141F39">
            <w:pPr>
              <w:ind w:right="-142"/>
              <w:jc w:val="both"/>
              <w:rPr>
                <w:rFonts w:cs="Arial"/>
                <w:szCs w:val="20"/>
                <w:lang w:val="en-US"/>
              </w:rPr>
            </w:pPr>
            <w:r w:rsidRPr="00F62394">
              <w:rPr>
                <w:rFonts w:cs="Arial"/>
                <w:szCs w:val="20"/>
                <w:lang w:val="en-US"/>
              </w:rPr>
              <w:t>2</w:t>
            </w:r>
          </w:p>
        </w:tc>
        <w:tc>
          <w:tcPr>
            <w:tcW w:w="850" w:type="dxa"/>
            <w:tcBorders>
              <w:top w:val="single" w:sz="4" w:space="0" w:color="auto"/>
              <w:left w:val="single" w:sz="4" w:space="0" w:color="auto"/>
              <w:bottom w:val="single" w:sz="4" w:space="0" w:color="auto"/>
              <w:right w:val="single" w:sz="4" w:space="0" w:color="auto"/>
            </w:tcBorders>
            <w:hideMark/>
          </w:tcPr>
          <w:p w14:paraId="7A803672" w14:textId="7CB641CD" w:rsidR="00F77AF5" w:rsidRPr="00F62394" w:rsidRDefault="00F77AF5" w:rsidP="00141F39">
            <w:pPr>
              <w:ind w:right="-142"/>
              <w:jc w:val="both"/>
              <w:rPr>
                <w:rFonts w:cs="Arial"/>
                <w:szCs w:val="20"/>
                <w:lang w:val="en-US"/>
              </w:rPr>
            </w:pPr>
            <w:r w:rsidRPr="00F62394">
              <w:rPr>
                <w:rFonts w:cs="Arial"/>
                <w:szCs w:val="20"/>
                <w:lang w:val="en-US"/>
              </w:rPr>
              <w:t>5</w:t>
            </w:r>
          </w:p>
        </w:tc>
      </w:tr>
      <w:tr w:rsidR="005E46CF" w:rsidRPr="00F62394" w14:paraId="62836967" w14:textId="77777777" w:rsidTr="009F6C98">
        <w:trPr>
          <w:trHeight w:val="300"/>
        </w:trPr>
        <w:tc>
          <w:tcPr>
            <w:tcW w:w="918" w:type="dxa"/>
            <w:tcBorders>
              <w:top w:val="single" w:sz="4" w:space="0" w:color="auto"/>
              <w:left w:val="single" w:sz="4" w:space="0" w:color="auto"/>
              <w:bottom w:val="single" w:sz="4" w:space="0" w:color="auto"/>
              <w:right w:val="single" w:sz="4" w:space="0" w:color="auto"/>
            </w:tcBorders>
          </w:tcPr>
          <w:p w14:paraId="530A56E9" w14:textId="0B45B3A8" w:rsidR="00F77AF5" w:rsidRPr="00F62394" w:rsidRDefault="00BC70FA" w:rsidP="00141F39">
            <w:pPr>
              <w:ind w:right="-142"/>
              <w:jc w:val="both"/>
              <w:rPr>
                <w:rFonts w:cs="Arial"/>
                <w:szCs w:val="20"/>
                <w:lang w:val="en-US"/>
              </w:rPr>
            </w:pPr>
            <w:r w:rsidRPr="00F62394">
              <w:rPr>
                <w:rFonts w:cs="Arial"/>
                <w:szCs w:val="20"/>
                <w:lang w:val="en-US"/>
              </w:rPr>
              <w:t>V(+Ü)</w:t>
            </w:r>
          </w:p>
        </w:tc>
        <w:tc>
          <w:tcPr>
            <w:tcW w:w="5329" w:type="dxa"/>
            <w:tcBorders>
              <w:top w:val="single" w:sz="4" w:space="0" w:color="auto"/>
              <w:left w:val="single" w:sz="4" w:space="0" w:color="auto"/>
              <w:bottom w:val="single" w:sz="4" w:space="0" w:color="auto"/>
              <w:right w:val="single" w:sz="4" w:space="0" w:color="auto"/>
            </w:tcBorders>
          </w:tcPr>
          <w:p w14:paraId="0A823FB3" w14:textId="35521F47" w:rsidR="00F77AF5" w:rsidRPr="00F62394" w:rsidRDefault="00BC70FA" w:rsidP="00141F39">
            <w:pPr>
              <w:ind w:right="-142"/>
              <w:jc w:val="both"/>
              <w:rPr>
                <w:rFonts w:cs="Arial"/>
                <w:szCs w:val="20"/>
                <w:lang w:val="en-US"/>
              </w:rPr>
            </w:pPr>
            <w:r w:rsidRPr="00F62394">
              <w:rPr>
                <w:rFonts w:cs="Arial"/>
                <w:szCs w:val="20"/>
                <w:lang w:val="en-US"/>
              </w:rPr>
              <w:t>Marketing-Mix Decisions</w:t>
            </w:r>
          </w:p>
        </w:tc>
        <w:tc>
          <w:tcPr>
            <w:tcW w:w="1350" w:type="dxa"/>
            <w:tcBorders>
              <w:top w:val="single" w:sz="4" w:space="0" w:color="auto"/>
              <w:left w:val="single" w:sz="4" w:space="0" w:color="auto"/>
              <w:bottom w:val="single" w:sz="4" w:space="0" w:color="auto"/>
              <w:right w:val="single" w:sz="4" w:space="0" w:color="auto"/>
            </w:tcBorders>
          </w:tcPr>
          <w:p w14:paraId="41D27D36" w14:textId="71CE064E" w:rsidR="00F77AF5" w:rsidRPr="00F62394" w:rsidRDefault="00BC70FA" w:rsidP="00141F39">
            <w:pPr>
              <w:ind w:right="-142"/>
              <w:jc w:val="both"/>
              <w:rPr>
                <w:rFonts w:cs="Arial"/>
                <w:szCs w:val="20"/>
                <w:lang w:val="en-US"/>
              </w:rPr>
            </w:pPr>
            <w:proofErr w:type="spellStart"/>
            <w:r w:rsidRPr="00F62394">
              <w:rPr>
                <w:rFonts w:cs="Arial"/>
                <w:szCs w:val="20"/>
                <w:lang w:val="en-US"/>
              </w:rPr>
              <w:t>Klausur</w:t>
            </w:r>
            <w:proofErr w:type="spellEnd"/>
          </w:p>
        </w:tc>
        <w:tc>
          <w:tcPr>
            <w:tcW w:w="794" w:type="dxa"/>
            <w:tcBorders>
              <w:top w:val="single" w:sz="4" w:space="0" w:color="auto"/>
              <w:left w:val="single" w:sz="4" w:space="0" w:color="auto"/>
              <w:bottom w:val="single" w:sz="4" w:space="0" w:color="auto"/>
              <w:right w:val="single" w:sz="4" w:space="0" w:color="auto"/>
            </w:tcBorders>
          </w:tcPr>
          <w:p w14:paraId="193C8FD9" w14:textId="4639A3D2" w:rsidR="00F77AF5" w:rsidRPr="00F62394" w:rsidRDefault="00BC70FA" w:rsidP="00141F39">
            <w:pPr>
              <w:ind w:right="-142"/>
              <w:jc w:val="both"/>
              <w:rPr>
                <w:rFonts w:cs="Arial"/>
                <w:szCs w:val="20"/>
                <w:lang w:val="en-US"/>
              </w:rPr>
            </w:pPr>
            <w:r w:rsidRPr="00F62394">
              <w:rPr>
                <w:rFonts w:cs="Arial"/>
                <w:szCs w:val="20"/>
                <w:lang w:val="en-US"/>
              </w:rPr>
              <w:t>2-3</w:t>
            </w:r>
          </w:p>
        </w:tc>
        <w:tc>
          <w:tcPr>
            <w:tcW w:w="850" w:type="dxa"/>
            <w:tcBorders>
              <w:top w:val="single" w:sz="4" w:space="0" w:color="auto"/>
              <w:left w:val="single" w:sz="4" w:space="0" w:color="auto"/>
              <w:bottom w:val="single" w:sz="4" w:space="0" w:color="auto"/>
              <w:right w:val="single" w:sz="4" w:space="0" w:color="auto"/>
            </w:tcBorders>
            <w:hideMark/>
          </w:tcPr>
          <w:p w14:paraId="431A4986" w14:textId="715D0959" w:rsidR="00F77AF5" w:rsidRPr="00F62394" w:rsidRDefault="00F77AF5" w:rsidP="00141F39">
            <w:pPr>
              <w:ind w:right="-142"/>
              <w:jc w:val="both"/>
              <w:rPr>
                <w:rFonts w:cs="Arial"/>
                <w:szCs w:val="20"/>
                <w:lang w:val="en-US"/>
              </w:rPr>
            </w:pPr>
            <w:r w:rsidRPr="00F62394">
              <w:rPr>
                <w:rFonts w:cs="Arial"/>
                <w:szCs w:val="20"/>
                <w:lang w:val="en-US"/>
              </w:rPr>
              <w:t>5</w:t>
            </w:r>
          </w:p>
        </w:tc>
      </w:tr>
      <w:tr w:rsidR="005E46CF" w:rsidRPr="00F62394" w14:paraId="1D6E8E78" w14:textId="77777777" w:rsidTr="009F6C98">
        <w:trPr>
          <w:trHeight w:val="300"/>
        </w:trPr>
        <w:tc>
          <w:tcPr>
            <w:tcW w:w="918" w:type="dxa"/>
            <w:tcBorders>
              <w:top w:val="single" w:sz="4" w:space="0" w:color="auto"/>
              <w:left w:val="single" w:sz="4" w:space="0" w:color="auto"/>
              <w:bottom w:val="single" w:sz="4" w:space="0" w:color="auto"/>
              <w:right w:val="single" w:sz="4" w:space="0" w:color="auto"/>
            </w:tcBorders>
          </w:tcPr>
          <w:p w14:paraId="138025F4" w14:textId="0A94664C" w:rsidR="00FE12FC" w:rsidRPr="00F62394" w:rsidRDefault="00BC70FA" w:rsidP="00141F39">
            <w:pPr>
              <w:ind w:right="-142"/>
              <w:jc w:val="both"/>
              <w:rPr>
                <w:rFonts w:cs="Arial"/>
                <w:szCs w:val="20"/>
                <w:lang w:val="en-US"/>
              </w:rPr>
            </w:pPr>
            <w:r w:rsidRPr="00F62394">
              <w:rPr>
                <w:rFonts w:cs="Arial"/>
                <w:szCs w:val="20"/>
                <w:lang w:val="en-US"/>
              </w:rPr>
              <w:t>V</w:t>
            </w:r>
          </w:p>
        </w:tc>
        <w:tc>
          <w:tcPr>
            <w:tcW w:w="5329" w:type="dxa"/>
            <w:tcBorders>
              <w:top w:val="single" w:sz="4" w:space="0" w:color="auto"/>
              <w:left w:val="single" w:sz="4" w:space="0" w:color="auto"/>
              <w:bottom w:val="single" w:sz="4" w:space="0" w:color="auto"/>
              <w:right w:val="single" w:sz="4" w:space="0" w:color="auto"/>
            </w:tcBorders>
          </w:tcPr>
          <w:p w14:paraId="666F7872" w14:textId="54D18BE6" w:rsidR="00FE12FC" w:rsidRPr="00F62394" w:rsidRDefault="00BC70FA" w:rsidP="00141F39">
            <w:pPr>
              <w:ind w:right="-142"/>
              <w:jc w:val="both"/>
              <w:rPr>
                <w:rFonts w:cs="Arial"/>
                <w:szCs w:val="20"/>
                <w:lang w:val="en-US"/>
              </w:rPr>
            </w:pPr>
            <w:proofErr w:type="spellStart"/>
            <w:r w:rsidRPr="00F62394">
              <w:rPr>
                <w:rFonts w:cs="Arial"/>
                <w:szCs w:val="20"/>
                <w:lang w:val="en-US"/>
              </w:rPr>
              <w:t>Entwicklung</w:t>
            </w:r>
            <w:proofErr w:type="spellEnd"/>
            <w:r w:rsidRPr="00F62394">
              <w:rPr>
                <w:rFonts w:cs="Arial"/>
                <w:szCs w:val="20"/>
                <w:lang w:val="en-US"/>
              </w:rPr>
              <w:t xml:space="preserve"> von </w:t>
            </w:r>
            <w:proofErr w:type="spellStart"/>
            <w:r w:rsidRPr="00F62394">
              <w:rPr>
                <w:rFonts w:cs="Arial"/>
                <w:szCs w:val="20"/>
                <w:lang w:val="en-US"/>
              </w:rPr>
              <w:t>Managementfähigkeiten</w:t>
            </w:r>
            <w:proofErr w:type="spellEnd"/>
          </w:p>
        </w:tc>
        <w:tc>
          <w:tcPr>
            <w:tcW w:w="1350" w:type="dxa"/>
            <w:tcBorders>
              <w:top w:val="single" w:sz="4" w:space="0" w:color="auto"/>
              <w:left w:val="single" w:sz="4" w:space="0" w:color="auto"/>
              <w:bottom w:val="single" w:sz="4" w:space="0" w:color="auto"/>
              <w:right w:val="single" w:sz="4" w:space="0" w:color="auto"/>
            </w:tcBorders>
          </w:tcPr>
          <w:p w14:paraId="5D6C9A0F" w14:textId="290E688D" w:rsidR="00FE12FC" w:rsidRPr="00F62394" w:rsidRDefault="00F77AF5" w:rsidP="00141F39">
            <w:pPr>
              <w:ind w:right="-142"/>
              <w:jc w:val="both"/>
              <w:rPr>
                <w:rFonts w:cs="Arial"/>
                <w:szCs w:val="20"/>
                <w:lang w:val="en-US"/>
              </w:rPr>
            </w:pPr>
            <w:r w:rsidRPr="00F62394">
              <w:rPr>
                <w:rFonts w:cs="Arial"/>
                <w:szCs w:val="20"/>
                <w:lang w:val="en-US"/>
              </w:rPr>
              <w:t>Portfolio</w:t>
            </w:r>
          </w:p>
        </w:tc>
        <w:tc>
          <w:tcPr>
            <w:tcW w:w="794" w:type="dxa"/>
            <w:tcBorders>
              <w:top w:val="single" w:sz="4" w:space="0" w:color="auto"/>
              <w:left w:val="single" w:sz="4" w:space="0" w:color="auto"/>
              <w:bottom w:val="single" w:sz="4" w:space="0" w:color="auto"/>
              <w:right w:val="single" w:sz="4" w:space="0" w:color="auto"/>
            </w:tcBorders>
          </w:tcPr>
          <w:p w14:paraId="6A90295D" w14:textId="0662B73B" w:rsidR="00FE12FC" w:rsidRPr="00F62394" w:rsidRDefault="00BC70FA" w:rsidP="00141F39">
            <w:pPr>
              <w:ind w:right="-142"/>
              <w:jc w:val="both"/>
              <w:rPr>
                <w:rFonts w:cs="Arial"/>
                <w:szCs w:val="20"/>
                <w:lang w:val="en-US"/>
              </w:rPr>
            </w:pPr>
            <w:r w:rsidRPr="00F62394">
              <w:rPr>
                <w:rFonts w:cs="Arial"/>
                <w:szCs w:val="20"/>
                <w:lang w:val="en-US"/>
              </w:rPr>
              <w:t>2</w:t>
            </w:r>
          </w:p>
        </w:tc>
        <w:tc>
          <w:tcPr>
            <w:tcW w:w="850" w:type="dxa"/>
            <w:tcBorders>
              <w:top w:val="single" w:sz="4" w:space="0" w:color="auto"/>
              <w:left w:val="single" w:sz="4" w:space="0" w:color="auto"/>
              <w:bottom w:val="single" w:sz="4" w:space="0" w:color="auto"/>
              <w:right w:val="single" w:sz="4" w:space="0" w:color="auto"/>
            </w:tcBorders>
            <w:hideMark/>
          </w:tcPr>
          <w:p w14:paraId="2A5F19D3" w14:textId="43673CB1" w:rsidR="00FE12FC" w:rsidRPr="00F62394" w:rsidRDefault="00FE12FC" w:rsidP="00141F39">
            <w:pPr>
              <w:ind w:right="-142"/>
              <w:jc w:val="both"/>
              <w:rPr>
                <w:rFonts w:cs="Arial"/>
                <w:szCs w:val="20"/>
                <w:lang w:val="en-US"/>
              </w:rPr>
            </w:pPr>
            <w:r w:rsidRPr="00F62394">
              <w:rPr>
                <w:rFonts w:cs="Arial"/>
                <w:szCs w:val="20"/>
                <w:lang w:val="en-US"/>
              </w:rPr>
              <w:t>5</w:t>
            </w:r>
          </w:p>
        </w:tc>
      </w:tr>
      <w:tr w:rsidR="00A557EC" w:rsidRPr="00F62394" w14:paraId="248A482A" w14:textId="77777777" w:rsidTr="009F6C98">
        <w:trPr>
          <w:trHeight w:val="300"/>
        </w:trPr>
        <w:tc>
          <w:tcPr>
            <w:tcW w:w="918" w:type="dxa"/>
            <w:tcBorders>
              <w:top w:val="single" w:sz="4" w:space="0" w:color="auto"/>
              <w:left w:val="single" w:sz="4" w:space="0" w:color="auto"/>
              <w:bottom w:val="single" w:sz="4" w:space="0" w:color="auto"/>
              <w:right w:val="single" w:sz="4" w:space="0" w:color="auto"/>
            </w:tcBorders>
          </w:tcPr>
          <w:p w14:paraId="0753A4FD" w14:textId="7A7F10D7" w:rsidR="00A557EC" w:rsidRPr="00F62394" w:rsidRDefault="00A557EC" w:rsidP="00141F39">
            <w:pPr>
              <w:ind w:right="-142"/>
              <w:jc w:val="both"/>
              <w:rPr>
                <w:rFonts w:cs="Arial"/>
                <w:szCs w:val="20"/>
                <w:lang w:val="en-US"/>
              </w:rPr>
            </w:pPr>
            <w:r>
              <w:rPr>
                <w:rFonts w:cs="Arial"/>
                <w:szCs w:val="20"/>
                <w:lang w:val="en-US"/>
              </w:rPr>
              <w:t>V+Ü</w:t>
            </w:r>
          </w:p>
        </w:tc>
        <w:tc>
          <w:tcPr>
            <w:tcW w:w="5329" w:type="dxa"/>
            <w:tcBorders>
              <w:top w:val="single" w:sz="4" w:space="0" w:color="auto"/>
              <w:left w:val="single" w:sz="4" w:space="0" w:color="auto"/>
              <w:bottom w:val="single" w:sz="4" w:space="0" w:color="auto"/>
              <w:right w:val="single" w:sz="4" w:space="0" w:color="auto"/>
            </w:tcBorders>
          </w:tcPr>
          <w:p w14:paraId="2EED24B9" w14:textId="64CB5F85" w:rsidR="00A557EC" w:rsidRPr="00F62394" w:rsidRDefault="00A557EC" w:rsidP="002C362B">
            <w:pPr>
              <w:ind w:right="-142"/>
              <w:rPr>
                <w:rFonts w:cs="Arial"/>
                <w:szCs w:val="20"/>
                <w:lang w:val="en-US"/>
              </w:rPr>
            </w:pPr>
            <w:r>
              <w:rPr>
                <w:rFonts w:cs="Arial"/>
                <w:szCs w:val="20"/>
                <w:lang w:val="en-US"/>
              </w:rPr>
              <w:t>Corporate Valuation (</w:t>
            </w:r>
            <w:proofErr w:type="spellStart"/>
            <w:r>
              <w:rPr>
                <w:rFonts w:cs="Arial"/>
                <w:szCs w:val="20"/>
                <w:lang w:val="en-US"/>
              </w:rPr>
              <w:t>Unternehmensbewertung</w:t>
            </w:r>
            <w:proofErr w:type="spellEnd"/>
            <w:r>
              <w:rPr>
                <w:rFonts w:cs="Arial"/>
                <w:szCs w:val="20"/>
                <w:lang w:val="en-US"/>
              </w:rPr>
              <w:t>)</w:t>
            </w:r>
          </w:p>
        </w:tc>
        <w:tc>
          <w:tcPr>
            <w:tcW w:w="1350" w:type="dxa"/>
            <w:tcBorders>
              <w:top w:val="single" w:sz="4" w:space="0" w:color="auto"/>
              <w:left w:val="single" w:sz="4" w:space="0" w:color="auto"/>
              <w:bottom w:val="single" w:sz="4" w:space="0" w:color="auto"/>
              <w:right w:val="single" w:sz="4" w:space="0" w:color="auto"/>
            </w:tcBorders>
          </w:tcPr>
          <w:p w14:paraId="5AA6AA7E" w14:textId="226BB4B3" w:rsidR="00A557EC" w:rsidRPr="00F62394" w:rsidRDefault="00A557EC" w:rsidP="00141F39">
            <w:pPr>
              <w:ind w:right="-142"/>
              <w:jc w:val="both"/>
              <w:rPr>
                <w:rFonts w:cs="Arial"/>
                <w:szCs w:val="20"/>
                <w:lang w:val="en-US"/>
              </w:rPr>
            </w:pPr>
            <w:proofErr w:type="spellStart"/>
            <w:r>
              <w:rPr>
                <w:rFonts w:cs="Arial"/>
                <w:szCs w:val="20"/>
                <w:lang w:val="en-US"/>
              </w:rPr>
              <w:t>Klausur</w:t>
            </w:r>
            <w:proofErr w:type="spellEnd"/>
          </w:p>
        </w:tc>
        <w:tc>
          <w:tcPr>
            <w:tcW w:w="794" w:type="dxa"/>
            <w:tcBorders>
              <w:top w:val="single" w:sz="4" w:space="0" w:color="auto"/>
              <w:left w:val="single" w:sz="4" w:space="0" w:color="auto"/>
              <w:bottom w:val="single" w:sz="4" w:space="0" w:color="auto"/>
              <w:right w:val="single" w:sz="4" w:space="0" w:color="auto"/>
            </w:tcBorders>
          </w:tcPr>
          <w:p w14:paraId="46E78315" w14:textId="13568A4C" w:rsidR="00A557EC" w:rsidRPr="00F62394" w:rsidRDefault="00A557EC" w:rsidP="00141F39">
            <w:pPr>
              <w:ind w:right="-142"/>
              <w:jc w:val="both"/>
              <w:rPr>
                <w:rFonts w:cs="Arial"/>
                <w:szCs w:val="20"/>
                <w:lang w:val="en-US"/>
              </w:rPr>
            </w:pPr>
            <w:r>
              <w:rPr>
                <w:rFonts w:cs="Arial"/>
                <w:szCs w:val="20"/>
                <w:lang w:val="en-US"/>
              </w:rPr>
              <w:t>4</w:t>
            </w:r>
          </w:p>
        </w:tc>
        <w:tc>
          <w:tcPr>
            <w:tcW w:w="850" w:type="dxa"/>
            <w:tcBorders>
              <w:top w:val="single" w:sz="4" w:space="0" w:color="auto"/>
              <w:left w:val="single" w:sz="4" w:space="0" w:color="auto"/>
              <w:bottom w:val="single" w:sz="4" w:space="0" w:color="auto"/>
              <w:right w:val="single" w:sz="4" w:space="0" w:color="auto"/>
            </w:tcBorders>
          </w:tcPr>
          <w:p w14:paraId="3A9C9844" w14:textId="34A69203" w:rsidR="00A557EC" w:rsidRPr="00F62394" w:rsidRDefault="00A557EC" w:rsidP="00141F39">
            <w:pPr>
              <w:ind w:right="-142"/>
              <w:jc w:val="both"/>
              <w:rPr>
                <w:rFonts w:cs="Arial"/>
                <w:szCs w:val="20"/>
                <w:lang w:val="en-US"/>
              </w:rPr>
            </w:pPr>
            <w:r>
              <w:rPr>
                <w:rFonts w:cs="Arial"/>
                <w:szCs w:val="20"/>
                <w:lang w:val="en-US"/>
              </w:rPr>
              <w:t>5</w:t>
            </w:r>
          </w:p>
        </w:tc>
      </w:tr>
      <w:tr w:rsidR="005E46CF" w:rsidRPr="00F62394" w14:paraId="376E745D" w14:textId="77777777" w:rsidTr="009F6C98">
        <w:trPr>
          <w:trHeight w:val="300"/>
        </w:trPr>
        <w:tc>
          <w:tcPr>
            <w:tcW w:w="918" w:type="dxa"/>
            <w:tcBorders>
              <w:top w:val="single" w:sz="4" w:space="0" w:color="auto"/>
              <w:left w:val="single" w:sz="4" w:space="0" w:color="auto"/>
              <w:bottom w:val="single" w:sz="4" w:space="0" w:color="auto"/>
              <w:right w:val="single" w:sz="4" w:space="0" w:color="auto"/>
            </w:tcBorders>
          </w:tcPr>
          <w:p w14:paraId="509001FE" w14:textId="734373DC" w:rsidR="00FE12FC" w:rsidRPr="00F62394" w:rsidRDefault="005124BF" w:rsidP="00141F39">
            <w:pPr>
              <w:ind w:right="-142"/>
              <w:jc w:val="both"/>
              <w:rPr>
                <w:rFonts w:cs="Arial"/>
                <w:szCs w:val="20"/>
                <w:lang w:val="en-US"/>
              </w:rPr>
            </w:pPr>
            <w:r w:rsidRPr="00F62394">
              <w:rPr>
                <w:rFonts w:cs="Arial"/>
                <w:szCs w:val="20"/>
                <w:lang w:val="en-US"/>
              </w:rPr>
              <w:t>SE</w:t>
            </w:r>
          </w:p>
        </w:tc>
        <w:tc>
          <w:tcPr>
            <w:tcW w:w="5329" w:type="dxa"/>
            <w:tcBorders>
              <w:top w:val="single" w:sz="4" w:space="0" w:color="auto"/>
              <w:left w:val="single" w:sz="4" w:space="0" w:color="auto"/>
              <w:bottom w:val="single" w:sz="4" w:space="0" w:color="auto"/>
              <w:right w:val="single" w:sz="4" w:space="0" w:color="auto"/>
            </w:tcBorders>
          </w:tcPr>
          <w:p w14:paraId="355C4AC4" w14:textId="0AA99941" w:rsidR="00FE12FC" w:rsidRPr="00F62394" w:rsidRDefault="00BC70FA" w:rsidP="002C362B">
            <w:pPr>
              <w:ind w:right="-142"/>
              <w:rPr>
                <w:rFonts w:cs="Arial"/>
                <w:szCs w:val="20"/>
                <w:lang w:val="en-US"/>
              </w:rPr>
            </w:pPr>
            <w:r w:rsidRPr="00F62394">
              <w:rPr>
                <w:rFonts w:cs="Arial"/>
                <w:szCs w:val="20"/>
                <w:lang w:val="en-US"/>
              </w:rPr>
              <w:t>Ethical Entrepreneurship and Stakeholder Analysis</w:t>
            </w:r>
          </w:p>
        </w:tc>
        <w:tc>
          <w:tcPr>
            <w:tcW w:w="1350" w:type="dxa"/>
            <w:tcBorders>
              <w:top w:val="single" w:sz="4" w:space="0" w:color="auto"/>
              <w:left w:val="single" w:sz="4" w:space="0" w:color="auto"/>
              <w:bottom w:val="single" w:sz="4" w:space="0" w:color="auto"/>
              <w:right w:val="single" w:sz="4" w:space="0" w:color="auto"/>
            </w:tcBorders>
          </w:tcPr>
          <w:p w14:paraId="30AD0B62" w14:textId="45E82532" w:rsidR="00FE12FC" w:rsidRPr="00F62394" w:rsidRDefault="00F77AF5" w:rsidP="00141F39">
            <w:pPr>
              <w:ind w:right="-142"/>
              <w:jc w:val="both"/>
              <w:rPr>
                <w:rFonts w:cs="Arial"/>
                <w:szCs w:val="20"/>
                <w:lang w:val="en-US"/>
              </w:rPr>
            </w:pPr>
            <w:r w:rsidRPr="00F62394">
              <w:rPr>
                <w:rFonts w:cs="Arial"/>
                <w:szCs w:val="20"/>
                <w:lang w:val="en-US"/>
              </w:rPr>
              <w:t>Portfolio</w:t>
            </w:r>
          </w:p>
        </w:tc>
        <w:tc>
          <w:tcPr>
            <w:tcW w:w="794" w:type="dxa"/>
            <w:tcBorders>
              <w:top w:val="single" w:sz="4" w:space="0" w:color="auto"/>
              <w:left w:val="single" w:sz="4" w:space="0" w:color="auto"/>
              <w:bottom w:val="single" w:sz="4" w:space="0" w:color="auto"/>
              <w:right w:val="single" w:sz="4" w:space="0" w:color="auto"/>
            </w:tcBorders>
          </w:tcPr>
          <w:p w14:paraId="244C7B30" w14:textId="28CDBDAB" w:rsidR="00FE12FC" w:rsidRPr="00F62394" w:rsidRDefault="00F77AF5" w:rsidP="00141F39">
            <w:pPr>
              <w:ind w:right="-142"/>
              <w:jc w:val="both"/>
              <w:rPr>
                <w:rFonts w:cs="Arial"/>
                <w:szCs w:val="20"/>
                <w:lang w:val="en-US"/>
              </w:rPr>
            </w:pPr>
            <w:r w:rsidRPr="00F62394">
              <w:rPr>
                <w:rFonts w:cs="Arial"/>
                <w:szCs w:val="20"/>
                <w:lang w:val="en-US"/>
              </w:rPr>
              <w:t>4</w:t>
            </w:r>
          </w:p>
        </w:tc>
        <w:tc>
          <w:tcPr>
            <w:tcW w:w="850" w:type="dxa"/>
            <w:tcBorders>
              <w:top w:val="single" w:sz="4" w:space="0" w:color="auto"/>
              <w:left w:val="single" w:sz="4" w:space="0" w:color="auto"/>
              <w:bottom w:val="single" w:sz="4" w:space="0" w:color="auto"/>
              <w:right w:val="single" w:sz="4" w:space="0" w:color="auto"/>
            </w:tcBorders>
            <w:hideMark/>
          </w:tcPr>
          <w:p w14:paraId="799A81B2" w14:textId="378FD789" w:rsidR="00FE12FC" w:rsidRPr="00F62394" w:rsidRDefault="00FE12FC" w:rsidP="00141F39">
            <w:pPr>
              <w:ind w:right="-142"/>
              <w:jc w:val="both"/>
              <w:rPr>
                <w:rFonts w:cs="Arial"/>
                <w:szCs w:val="20"/>
                <w:lang w:val="en-US"/>
              </w:rPr>
            </w:pPr>
            <w:r w:rsidRPr="00F62394">
              <w:rPr>
                <w:rFonts w:cs="Arial"/>
                <w:szCs w:val="20"/>
                <w:lang w:val="en-US"/>
              </w:rPr>
              <w:t>5</w:t>
            </w:r>
          </w:p>
        </w:tc>
      </w:tr>
      <w:tr w:rsidR="005E46CF" w:rsidRPr="00F62394" w14:paraId="0EEB2925" w14:textId="77777777" w:rsidTr="009F6C98">
        <w:trPr>
          <w:trHeight w:val="300"/>
        </w:trPr>
        <w:tc>
          <w:tcPr>
            <w:tcW w:w="918" w:type="dxa"/>
            <w:tcBorders>
              <w:top w:val="single" w:sz="4" w:space="0" w:color="auto"/>
              <w:left w:val="single" w:sz="4" w:space="0" w:color="auto"/>
              <w:bottom w:val="single" w:sz="4" w:space="0" w:color="auto"/>
              <w:right w:val="single" w:sz="4" w:space="0" w:color="auto"/>
            </w:tcBorders>
          </w:tcPr>
          <w:p w14:paraId="763A78A8" w14:textId="15AD4A62" w:rsidR="00FE12FC" w:rsidRPr="00F62394" w:rsidRDefault="005124BF" w:rsidP="00141F39">
            <w:pPr>
              <w:ind w:right="-142"/>
              <w:jc w:val="both"/>
              <w:rPr>
                <w:rFonts w:cs="Arial"/>
                <w:szCs w:val="20"/>
                <w:lang w:val="en-US"/>
              </w:rPr>
            </w:pPr>
            <w:r w:rsidRPr="00F62394">
              <w:rPr>
                <w:rFonts w:cs="Arial"/>
                <w:szCs w:val="20"/>
                <w:lang w:val="en-US"/>
              </w:rPr>
              <w:t>SE</w:t>
            </w:r>
          </w:p>
        </w:tc>
        <w:tc>
          <w:tcPr>
            <w:tcW w:w="5329" w:type="dxa"/>
            <w:tcBorders>
              <w:top w:val="single" w:sz="4" w:space="0" w:color="auto"/>
              <w:left w:val="single" w:sz="4" w:space="0" w:color="auto"/>
              <w:bottom w:val="single" w:sz="4" w:space="0" w:color="auto"/>
              <w:right w:val="single" w:sz="4" w:space="0" w:color="auto"/>
            </w:tcBorders>
          </w:tcPr>
          <w:p w14:paraId="442F9D61" w14:textId="21430CBE" w:rsidR="00FE12FC" w:rsidRPr="00F62394" w:rsidRDefault="00BC70FA" w:rsidP="00141F39">
            <w:pPr>
              <w:ind w:right="-142"/>
              <w:jc w:val="both"/>
              <w:rPr>
                <w:rFonts w:cs="Arial"/>
                <w:szCs w:val="20"/>
                <w:lang w:val="en-US"/>
              </w:rPr>
            </w:pPr>
            <w:r w:rsidRPr="00F62394">
              <w:rPr>
                <w:rFonts w:cs="Arial"/>
                <w:szCs w:val="20"/>
                <w:lang w:val="en-US"/>
              </w:rPr>
              <w:t>Network Management in Startup Processes</w:t>
            </w:r>
          </w:p>
        </w:tc>
        <w:tc>
          <w:tcPr>
            <w:tcW w:w="1350" w:type="dxa"/>
            <w:tcBorders>
              <w:top w:val="single" w:sz="4" w:space="0" w:color="auto"/>
              <w:left w:val="single" w:sz="4" w:space="0" w:color="auto"/>
              <w:bottom w:val="single" w:sz="4" w:space="0" w:color="auto"/>
              <w:right w:val="single" w:sz="4" w:space="0" w:color="auto"/>
            </w:tcBorders>
          </w:tcPr>
          <w:p w14:paraId="71B57298" w14:textId="79997E5F" w:rsidR="00FE12FC" w:rsidRPr="00F62394" w:rsidRDefault="00F77AF5" w:rsidP="00141F39">
            <w:pPr>
              <w:ind w:right="-142"/>
              <w:jc w:val="both"/>
              <w:rPr>
                <w:rFonts w:cs="Arial"/>
                <w:szCs w:val="20"/>
                <w:lang w:val="en-US"/>
              </w:rPr>
            </w:pPr>
            <w:r w:rsidRPr="00F62394">
              <w:rPr>
                <w:rFonts w:cs="Arial"/>
                <w:szCs w:val="20"/>
                <w:lang w:val="en-US"/>
              </w:rPr>
              <w:t>Portfolio</w:t>
            </w:r>
          </w:p>
        </w:tc>
        <w:tc>
          <w:tcPr>
            <w:tcW w:w="794" w:type="dxa"/>
            <w:tcBorders>
              <w:top w:val="single" w:sz="4" w:space="0" w:color="auto"/>
              <w:left w:val="single" w:sz="4" w:space="0" w:color="auto"/>
              <w:bottom w:val="single" w:sz="4" w:space="0" w:color="auto"/>
              <w:right w:val="single" w:sz="4" w:space="0" w:color="auto"/>
            </w:tcBorders>
          </w:tcPr>
          <w:p w14:paraId="0C78D20D" w14:textId="2B113AA7" w:rsidR="00FE12FC" w:rsidRPr="00F62394" w:rsidRDefault="00BC70FA" w:rsidP="00141F39">
            <w:pPr>
              <w:ind w:right="-142"/>
              <w:jc w:val="both"/>
              <w:rPr>
                <w:rFonts w:cs="Arial"/>
                <w:szCs w:val="20"/>
                <w:lang w:val="en-US"/>
              </w:rPr>
            </w:pPr>
            <w:r w:rsidRPr="00F62394">
              <w:rPr>
                <w:rFonts w:cs="Arial"/>
                <w:szCs w:val="20"/>
                <w:lang w:val="en-US"/>
              </w:rPr>
              <w:t>4</w:t>
            </w:r>
          </w:p>
        </w:tc>
        <w:tc>
          <w:tcPr>
            <w:tcW w:w="850" w:type="dxa"/>
            <w:tcBorders>
              <w:top w:val="single" w:sz="4" w:space="0" w:color="auto"/>
              <w:left w:val="single" w:sz="4" w:space="0" w:color="auto"/>
              <w:bottom w:val="single" w:sz="4" w:space="0" w:color="auto"/>
              <w:right w:val="single" w:sz="4" w:space="0" w:color="auto"/>
            </w:tcBorders>
            <w:hideMark/>
          </w:tcPr>
          <w:p w14:paraId="58FA21AF" w14:textId="12EF96CC" w:rsidR="00FE12FC" w:rsidRPr="00F62394" w:rsidRDefault="00FE12FC" w:rsidP="00141F39">
            <w:pPr>
              <w:ind w:right="-142"/>
              <w:jc w:val="both"/>
              <w:rPr>
                <w:rFonts w:cs="Arial"/>
                <w:szCs w:val="20"/>
                <w:lang w:val="en-US"/>
              </w:rPr>
            </w:pPr>
            <w:r w:rsidRPr="00F62394">
              <w:rPr>
                <w:rFonts w:cs="Arial"/>
                <w:szCs w:val="20"/>
                <w:lang w:val="en-US"/>
              </w:rPr>
              <w:t>5</w:t>
            </w:r>
          </w:p>
        </w:tc>
      </w:tr>
      <w:tr w:rsidR="005E46CF" w:rsidRPr="00F62394" w14:paraId="1F6FDAE1" w14:textId="77777777" w:rsidTr="009F6C98">
        <w:trPr>
          <w:trHeight w:val="300"/>
        </w:trPr>
        <w:tc>
          <w:tcPr>
            <w:tcW w:w="918" w:type="dxa"/>
            <w:tcBorders>
              <w:top w:val="single" w:sz="4" w:space="0" w:color="auto"/>
              <w:left w:val="single" w:sz="4" w:space="0" w:color="auto"/>
              <w:bottom w:val="single" w:sz="4" w:space="0" w:color="auto"/>
              <w:right w:val="single" w:sz="4" w:space="0" w:color="auto"/>
            </w:tcBorders>
          </w:tcPr>
          <w:p w14:paraId="290881C9" w14:textId="67EA6494" w:rsidR="00FE12FC" w:rsidRPr="00F62394" w:rsidRDefault="00BC70FA" w:rsidP="00141F39">
            <w:pPr>
              <w:ind w:right="-142"/>
              <w:jc w:val="both"/>
              <w:rPr>
                <w:rFonts w:cs="Arial"/>
                <w:szCs w:val="20"/>
                <w:lang w:val="en-US"/>
              </w:rPr>
            </w:pPr>
            <w:r w:rsidRPr="00F62394">
              <w:rPr>
                <w:rFonts w:cs="Arial"/>
                <w:szCs w:val="20"/>
                <w:lang w:val="en-US"/>
              </w:rPr>
              <w:t>SE</w:t>
            </w:r>
          </w:p>
        </w:tc>
        <w:tc>
          <w:tcPr>
            <w:tcW w:w="5329" w:type="dxa"/>
            <w:tcBorders>
              <w:top w:val="single" w:sz="4" w:space="0" w:color="auto"/>
              <w:left w:val="single" w:sz="4" w:space="0" w:color="auto"/>
              <w:bottom w:val="single" w:sz="4" w:space="0" w:color="auto"/>
              <w:right w:val="single" w:sz="4" w:space="0" w:color="auto"/>
            </w:tcBorders>
          </w:tcPr>
          <w:p w14:paraId="6E961980" w14:textId="06A20549" w:rsidR="00FE12FC" w:rsidRPr="00F62394" w:rsidRDefault="00BC70FA" w:rsidP="00141F39">
            <w:pPr>
              <w:ind w:right="-142"/>
              <w:jc w:val="both"/>
              <w:rPr>
                <w:rFonts w:cs="Arial"/>
                <w:szCs w:val="20"/>
                <w:lang w:val="en-US"/>
              </w:rPr>
            </w:pPr>
            <w:r w:rsidRPr="00F62394">
              <w:rPr>
                <w:rFonts w:cs="Arial"/>
                <w:szCs w:val="20"/>
                <w:lang w:val="en-US"/>
              </w:rPr>
              <w:t xml:space="preserve">5-Euro-Business </w:t>
            </w:r>
            <w:proofErr w:type="spellStart"/>
            <w:r w:rsidRPr="00F62394">
              <w:rPr>
                <w:rFonts w:cs="Arial"/>
                <w:szCs w:val="20"/>
                <w:lang w:val="en-US"/>
              </w:rPr>
              <w:t>Wettbewerb</w:t>
            </w:r>
            <w:proofErr w:type="spellEnd"/>
          </w:p>
        </w:tc>
        <w:tc>
          <w:tcPr>
            <w:tcW w:w="1350" w:type="dxa"/>
            <w:tcBorders>
              <w:top w:val="single" w:sz="4" w:space="0" w:color="auto"/>
              <w:left w:val="single" w:sz="4" w:space="0" w:color="auto"/>
              <w:bottom w:val="single" w:sz="4" w:space="0" w:color="auto"/>
              <w:right w:val="single" w:sz="4" w:space="0" w:color="auto"/>
            </w:tcBorders>
          </w:tcPr>
          <w:p w14:paraId="0F5D3206" w14:textId="72F7910A" w:rsidR="00FE12FC" w:rsidRPr="00F62394" w:rsidRDefault="00BC70FA" w:rsidP="00141F39">
            <w:pPr>
              <w:ind w:right="-142"/>
              <w:jc w:val="both"/>
              <w:rPr>
                <w:rFonts w:cs="Arial"/>
                <w:szCs w:val="20"/>
                <w:lang w:val="en-US"/>
              </w:rPr>
            </w:pPr>
            <w:proofErr w:type="spellStart"/>
            <w:r w:rsidRPr="00F62394">
              <w:rPr>
                <w:rFonts w:cs="Arial"/>
                <w:szCs w:val="20"/>
                <w:lang w:val="en-US"/>
              </w:rPr>
              <w:t>Hausarbeit</w:t>
            </w:r>
            <w:proofErr w:type="spellEnd"/>
          </w:p>
        </w:tc>
        <w:tc>
          <w:tcPr>
            <w:tcW w:w="794" w:type="dxa"/>
            <w:tcBorders>
              <w:top w:val="single" w:sz="4" w:space="0" w:color="auto"/>
              <w:left w:val="single" w:sz="4" w:space="0" w:color="auto"/>
              <w:bottom w:val="single" w:sz="4" w:space="0" w:color="auto"/>
              <w:right w:val="single" w:sz="4" w:space="0" w:color="auto"/>
            </w:tcBorders>
          </w:tcPr>
          <w:p w14:paraId="470BB08C" w14:textId="6A3C9D6B" w:rsidR="00FE12FC" w:rsidRPr="00F62394" w:rsidRDefault="00DE016D" w:rsidP="00141F39">
            <w:pPr>
              <w:ind w:right="-142"/>
              <w:jc w:val="both"/>
              <w:rPr>
                <w:rFonts w:cs="Arial"/>
                <w:szCs w:val="20"/>
                <w:lang w:val="en-US"/>
              </w:rPr>
            </w:pPr>
            <w:r w:rsidRPr="00F62394">
              <w:rPr>
                <w:rFonts w:cs="Arial"/>
                <w:szCs w:val="20"/>
                <w:lang w:val="en-US"/>
              </w:rPr>
              <w:t>4</w:t>
            </w:r>
          </w:p>
        </w:tc>
        <w:tc>
          <w:tcPr>
            <w:tcW w:w="850" w:type="dxa"/>
            <w:tcBorders>
              <w:top w:val="single" w:sz="4" w:space="0" w:color="auto"/>
              <w:left w:val="single" w:sz="4" w:space="0" w:color="auto"/>
              <w:bottom w:val="single" w:sz="4" w:space="0" w:color="auto"/>
              <w:right w:val="single" w:sz="4" w:space="0" w:color="auto"/>
            </w:tcBorders>
            <w:hideMark/>
          </w:tcPr>
          <w:p w14:paraId="0554C0AA" w14:textId="121EEA35" w:rsidR="00FE12FC" w:rsidRPr="00F62394" w:rsidRDefault="00FE12FC" w:rsidP="00141F39">
            <w:pPr>
              <w:ind w:right="-142"/>
              <w:jc w:val="both"/>
              <w:rPr>
                <w:rFonts w:cs="Arial"/>
                <w:szCs w:val="20"/>
                <w:lang w:val="en-US"/>
              </w:rPr>
            </w:pPr>
            <w:r w:rsidRPr="00F62394">
              <w:rPr>
                <w:rFonts w:cs="Arial"/>
                <w:szCs w:val="20"/>
                <w:lang w:val="en-US"/>
              </w:rPr>
              <w:t>5</w:t>
            </w:r>
          </w:p>
        </w:tc>
      </w:tr>
      <w:tr w:rsidR="005E46CF" w:rsidRPr="00F62394" w14:paraId="60BA0347" w14:textId="77777777" w:rsidTr="009F6C98">
        <w:trPr>
          <w:trHeight w:val="300"/>
        </w:trPr>
        <w:tc>
          <w:tcPr>
            <w:tcW w:w="918" w:type="dxa"/>
            <w:tcBorders>
              <w:top w:val="single" w:sz="4" w:space="0" w:color="auto"/>
              <w:left w:val="single" w:sz="4" w:space="0" w:color="auto"/>
              <w:bottom w:val="single" w:sz="4" w:space="0" w:color="auto"/>
              <w:right w:val="single" w:sz="4" w:space="0" w:color="auto"/>
            </w:tcBorders>
          </w:tcPr>
          <w:p w14:paraId="1498F7BB" w14:textId="3E92F711" w:rsidR="00FE12FC" w:rsidRPr="00F62394" w:rsidRDefault="00BC70FA" w:rsidP="00141F39">
            <w:pPr>
              <w:ind w:right="-142"/>
              <w:jc w:val="both"/>
              <w:rPr>
                <w:rFonts w:cs="Arial"/>
                <w:szCs w:val="20"/>
                <w:lang w:val="en-US"/>
              </w:rPr>
            </w:pPr>
            <w:r w:rsidRPr="00F62394">
              <w:rPr>
                <w:rFonts w:cs="Arial"/>
                <w:szCs w:val="20"/>
                <w:lang w:val="en-US"/>
              </w:rPr>
              <w:t>SE+SE</w:t>
            </w:r>
          </w:p>
        </w:tc>
        <w:tc>
          <w:tcPr>
            <w:tcW w:w="5329" w:type="dxa"/>
            <w:tcBorders>
              <w:top w:val="single" w:sz="4" w:space="0" w:color="auto"/>
              <w:left w:val="single" w:sz="4" w:space="0" w:color="auto"/>
              <w:bottom w:val="single" w:sz="4" w:space="0" w:color="auto"/>
              <w:right w:val="single" w:sz="4" w:space="0" w:color="auto"/>
            </w:tcBorders>
          </w:tcPr>
          <w:p w14:paraId="212CA828" w14:textId="2B217E7B" w:rsidR="00FE12FC" w:rsidRPr="00F62394" w:rsidRDefault="00BC70FA" w:rsidP="00BC70FA">
            <w:pPr>
              <w:ind w:right="-142"/>
              <w:rPr>
                <w:rFonts w:cs="Arial"/>
                <w:szCs w:val="20"/>
                <w:lang w:val="en-US"/>
              </w:rPr>
            </w:pPr>
            <w:r w:rsidRPr="00F62394">
              <w:rPr>
                <w:rFonts w:cs="Arial"/>
                <w:szCs w:val="20"/>
                <w:lang w:val="en-US"/>
              </w:rPr>
              <w:t>Entrepreneurship Development Program</w:t>
            </w:r>
          </w:p>
        </w:tc>
        <w:tc>
          <w:tcPr>
            <w:tcW w:w="1350" w:type="dxa"/>
            <w:tcBorders>
              <w:top w:val="single" w:sz="4" w:space="0" w:color="auto"/>
              <w:left w:val="single" w:sz="4" w:space="0" w:color="auto"/>
              <w:bottom w:val="single" w:sz="4" w:space="0" w:color="auto"/>
              <w:right w:val="single" w:sz="4" w:space="0" w:color="auto"/>
            </w:tcBorders>
          </w:tcPr>
          <w:p w14:paraId="493BC5C5" w14:textId="0D04716B" w:rsidR="00FE12FC" w:rsidRPr="00F62394" w:rsidRDefault="00E91A56" w:rsidP="00141F39">
            <w:pPr>
              <w:ind w:right="-142"/>
              <w:jc w:val="both"/>
              <w:rPr>
                <w:rFonts w:cs="Arial"/>
                <w:szCs w:val="20"/>
                <w:lang w:val="en-US"/>
              </w:rPr>
            </w:pPr>
            <w:r w:rsidRPr="00F62394">
              <w:rPr>
                <w:rFonts w:cs="Arial"/>
                <w:szCs w:val="20"/>
                <w:lang w:val="en-US"/>
              </w:rPr>
              <w:t>Portfolio</w:t>
            </w:r>
          </w:p>
        </w:tc>
        <w:tc>
          <w:tcPr>
            <w:tcW w:w="794" w:type="dxa"/>
            <w:tcBorders>
              <w:top w:val="single" w:sz="4" w:space="0" w:color="auto"/>
              <w:left w:val="single" w:sz="4" w:space="0" w:color="auto"/>
              <w:bottom w:val="single" w:sz="4" w:space="0" w:color="auto"/>
              <w:right w:val="single" w:sz="4" w:space="0" w:color="auto"/>
            </w:tcBorders>
          </w:tcPr>
          <w:p w14:paraId="329FB460" w14:textId="09AE95BC" w:rsidR="00FE12FC" w:rsidRPr="00F62394" w:rsidRDefault="00BC70FA" w:rsidP="00141F39">
            <w:pPr>
              <w:ind w:right="-142"/>
              <w:jc w:val="both"/>
              <w:rPr>
                <w:rFonts w:cs="Arial"/>
                <w:szCs w:val="20"/>
                <w:lang w:val="en-US"/>
              </w:rPr>
            </w:pPr>
            <w:r w:rsidRPr="00F62394">
              <w:rPr>
                <w:rFonts w:cs="Arial"/>
                <w:szCs w:val="20"/>
                <w:lang w:val="en-US"/>
              </w:rPr>
              <w:t>8</w:t>
            </w:r>
          </w:p>
        </w:tc>
        <w:tc>
          <w:tcPr>
            <w:tcW w:w="850" w:type="dxa"/>
            <w:tcBorders>
              <w:top w:val="single" w:sz="4" w:space="0" w:color="auto"/>
              <w:left w:val="single" w:sz="4" w:space="0" w:color="auto"/>
              <w:bottom w:val="single" w:sz="4" w:space="0" w:color="auto"/>
              <w:right w:val="single" w:sz="4" w:space="0" w:color="auto"/>
            </w:tcBorders>
            <w:hideMark/>
          </w:tcPr>
          <w:p w14:paraId="151EFC19" w14:textId="62D977E9" w:rsidR="00FE12FC" w:rsidRPr="00F62394" w:rsidRDefault="00BC70FA" w:rsidP="00141F39">
            <w:pPr>
              <w:ind w:right="-142"/>
              <w:jc w:val="both"/>
              <w:rPr>
                <w:rFonts w:cs="Arial"/>
                <w:szCs w:val="20"/>
                <w:lang w:val="en-US"/>
              </w:rPr>
            </w:pPr>
            <w:r w:rsidRPr="00F62394">
              <w:rPr>
                <w:rFonts w:cs="Arial"/>
                <w:szCs w:val="20"/>
                <w:lang w:val="en-US"/>
              </w:rPr>
              <w:t>10</w:t>
            </w:r>
          </w:p>
        </w:tc>
      </w:tr>
      <w:tr w:rsidR="005E46CF" w:rsidRPr="00F62394" w14:paraId="3B3B00F5" w14:textId="77777777" w:rsidTr="009F6C98">
        <w:trPr>
          <w:trHeight w:val="300"/>
        </w:trPr>
        <w:tc>
          <w:tcPr>
            <w:tcW w:w="918" w:type="dxa"/>
            <w:tcBorders>
              <w:top w:val="single" w:sz="4" w:space="0" w:color="auto"/>
              <w:left w:val="single" w:sz="4" w:space="0" w:color="auto"/>
              <w:bottom w:val="single" w:sz="4" w:space="0" w:color="auto"/>
              <w:right w:val="single" w:sz="4" w:space="0" w:color="auto"/>
            </w:tcBorders>
          </w:tcPr>
          <w:p w14:paraId="649A9F2E" w14:textId="27566D3F" w:rsidR="00FE12FC" w:rsidRPr="00F62394" w:rsidRDefault="00FE12FC" w:rsidP="00141F39">
            <w:pPr>
              <w:ind w:right="-142"/>
              <w:jc w:val="both"/>
              <w:rPr>
                <w:rFonts w:cs="Arial"/>
                <w:szCs w:val="20"/>
                <w:lang w:val="en-US"/>
              </w:rPr>
            </w:pPr>
            <w:r w:rsidRPr="00F62394">
              <w:rPr>
                <w:rFonts w:cs="Arial"/>
                <w:szCs w:val="20"/>
                <w:lang w:val="en-US"/>
              </w:rPr>
              <w:t>SE</w:t>
            </w:r>
          </w:p>
        </w:tc>
        <w:tc>
          <w:tcPr>
            <w:tcW w:w="5329" w:type="dxa"/>
            <w:tcBorders>
              <w:top w:val="single" w:sz="4" w:space="0" w:color="auto"/>
              <w:left w:val="single" w:sz="4" w:space="0" w:color="auto"/>
              <w:bottom w:val="single" w:sz="4" w:space="0" w:color="auto"/>
              <w:right w:val="single" w:sz="4" w:space="0" w:color="auto"/>
            </w:tcBorders>
            <w:hideMark/>
          </w:tcPr>
          <w:p w14:paraId="7264DA29" w14:textId="0D84DC95" w:rsidR="00FE12FC" w:rsidRPr="00F62394" w:rsidRDefault="00FE12FC" w:rsidP="00141F39">
            <w:pPr>
              <w:ind w:right="-142"/>
              <w:jc w:val="both"/>
              <w:rPr>
                <w:rFonts w:cs="Arial"/>
                <w:szCs w:val="20"/>
              </w:rPr>
            </w:pPr>
            <w:r w:rsidRPr="00F62394">
              <w:rPr>
                <w:rFonts w:cs="Arial"/>
                <w:szCs w:val="20"/>
              </w:rPr>
              <w:t>Masterseminar</w:t>
            </w:r>
            <w:r w:rsidR="00B13974" w:rsidRPr="00F62394">
              <w:rPr>
                <w:rFonts w:cs="Arial"/>
                <w:szCs w:val="20"/>
              </w:rPr>
              <w:t xml:space="preserve"> in </w:t>
            </w:r>
            <w:r w:rsidR="00E84765" w:rsidRPr="00F62394">
              <w:rPr>
                <w:rFonts w:cs="Arial"/>
                <w:szCs w:val="20"/>
              </w:rPr>
              <w:t>Entrepreneurship</w:t>
            </w:r>
          </w:p>
        </w:tc>
        <w:tc>
          <w:tcPr>
            <w:tcW w:w="1350" w:type="dxa"/>
            <w:tcBorders>
              <w:top w:val="single" w:sz="4" w:space="0" w:color="auto"/>
              <w:left w:val="single" w:sz="4" w:space="0" w:color="auto"/>
              <w:bottom w:val="single" w:sz="4" w:space="0" w:color="auto"/>
              <w:right w:val="single" w:sz="4" w:space="0" w:color="auto"/>
            </w:tcBorders>
          </w:tcPr>
          <w:p w14:paraId="221240C5" w14:textId="5A620CB6" w:rsidR="00FE12FC" w:rsidRPr="00F62394" w:rsidRDefault="004253B8" w:rsidP="00453B74">
            <w:pPr>
              <w:tabs>
                <w:tab w:val="left" w:pos="1134"/>
              </w:tabs>
              <w:jc w:val="both"/>
              <w:rPr>
                <w:rFonts w:cs="Arial"/>
                <w:szCs w:val="20"/>
              </w:rPr>
            </w:pPr>
            <w:r w:rsidRPr="00F62394">
              <w:rPr>
                <w:rFonts w:cs="Arial"/>
                <w:szCs w:val="20"/>
              </w:rPr>
              <w:t>Portfolio</w:t>
            </w:r>
          </w:p>
        </w:tc>
        <w:tc>
          <w:tcPr>
            <w:tcW w:w="794" w:type="dxa"/>
            <w:tcBorders>
              <w:top w:val="single" w:sz="4" w:space="0" w:color="auto"/>
              <w:left w:val="single" w:sz="4" w:space="0" w:color="auto"/>
              <w:bottom w:val="single" w:sz="4" w:space="0" w:color="auto"/>
              <w:right w:val="single" w:sz="4" w:space="0" w:color="auto"/>
            </w:tcBorders>
          </w:tcPr>
          <w:p w14:paraId="51A071A7" w14:textId="075F4F7D" w:rsidR="00FE12FC" w:rsidRPr="00F62394" w:rsidRDefault="45867AC9" w:rsidP="00141F39">
            <w:pPr>
              <w:ind w:right="-142"/>
              <w:jc w:val="both"/>
              <w:rPr>
                <w:rFonts w:cs="Arial"/>
                <w:szCs w:val="20"/>
              </w:rPr>
            </w:pPr>
            <w:r w:rsidRPr="00F62394">
              <w:rPr>
                <w:rFonts w:cs="Arial"/>
                <w:szCs w:val="20"/>
              </w:rPr>
              <w:t>1-4</w:t>
            </w:r>
          </w:p>
        </w:tc>
        <w:tc>
          <w:tcPr>
            <w:tcW w:w="850" w:type="dxa"/>
            <w:tcBorders>
              <w:top w:val="single" w:sz="4" w:space="0" w:color="auto"/>
              <w:left w:val="single" w:sz="4" w:space="0" w:color="auto"/>
              <w:bottom w:val="single" w:sz="4" w:space="0" w:color="auto"/>
              <w:right w:val="single" w:sz="4" w:space="0" w:color="auto"/>
            </w:tcBorders>
            <w:hideMark/>
          </w:tcPr>
          <w:p w14:paraId="314B925E" w14:textId="7FDCB88A" w:rsidR="00FE12FC" w:rsidRPr="00F62394" w:rsidRDefault="00FE12FC" w:rsidP="00141F39">
            <w:pPr>
              <w:ind w:right="-142"/>
              <w:jc w:val="both"/>
              <w:rPr>
                <w:rFonts w:cs="Arial"/>
                <w:szCs w:val="20"/>
                <w:lang w:val="en-US"/>
              </w:rPr>
            </w:pPr>
            <w:r w:rsidRPr="00F62394">
              <w:rPr>
                <w:rFonts w:cs="Arial"/>
                <w:szCs w:val="20"/>
                <w:lang w:val="en-US"/>
              </w:rPr>
              <w:t>7</w:t>
            </w:r>
          </w:p>
        </w:tc>
      </w:tr>
      <w:tr w:rsidR="005E46CF" w:rsidRPr="00F62394" w14:paraId="7869B91A" w14:textId="77777777" w:rsidTr="009F6C98">
        <w:trPr>
          <w:trHeight w:val="300"/>
        </w:trPr>
        <w:tc>
          <w:tcPr>
            <w:tcW w:w="918" w:type="dxa"/>
          </w:tcPr>
          <w:p w14:paraId="72BCDD53" w14:textId="73D81486" w:rsidR="00E84765" w:rsidRPr="00F62394" w:rsidRDefault="00E84765" w:rsidP="009C712F">
            <w:pPr>
              <w:tabs>
                <w:tab w:val="left" w:pos="1134"/>
              </w:tabs>
              <w:jc w:val="both"/>
              <w:rPr>
                <w:rFonts w:cs="Arial"/>
                <w:szCs w:val="20"/>
                <w:lang w:val="en-US"/>
              </w:rPr>
            </w:pPr>
            <w:r w:rsidRPr="00F62394">
              <w:rPr>
                <w:rFonts w:cs="Arial"/>
                <w:szCs w:val="20"/>
                <w:lang w:val="en-US"/>
              </w:rPr>
              <w:t>V/SE</w:t>
            </w:r>
          </w:p>
        </w:tc>
        <w:tc>
          <w:tcPr>
            <w:tcW w:w="5329" w:type="dxa"/>
            <w:hideMark/>
          </w:tcPr>
          <w:p w14:paraId="5283A2F3" w14:textId="0D54EF08" w:rsidR="00E84765" w:rsidRPr="00F62394" w:rsidRDefault="00E84765" w:rsidP="009C712F">
            <w:pPr>
              <w:tabs>
                <w:tab w:val="left" w:pos="1134"/>
              </w:tabs>
              <w:jc w:val="both"/>
              <w:rPr>
                <w:rFonts w:cs="Arial"/>
                <w:szCs w:val="20"/>
              </w:rPr>
            </w:pPr>
            <w:r w:rsidRPr="00F62394">
              <w:rPr>
                <w:rFonts w:cs="Arial"/>
                <w:szCs w:val="20"/>
              </w:rPr>
              <w:t>Vertiefungen in Entrepreneurship</w:t>
            </w:r>
          </w:p>
        </w:tc>
        <w:tc>
          <w:tcPr>
            <w:tcW w:w="1350" w:type="dxa"/>
          </w:tcPr>
          <w:p w14:paraId="1F0F3067" w14:textId="77777777" w:rsidR="00E84765" w:rsidRPr="00F62394" w:rsidRDefault="00E84765" w:rsidP="009C712F">
            <w:pPr>
              <w:tabs>
                <w:tab w:val="left" w:pos="1134"/>
              </w:tabs>
              <w:jc w:val="both"/>
              <w:rPr>
                <w:rFonts w:cs="Arial"/>
                <w:szCs w:val="20"/>
              </w:rPr>
            </w:pPr>
            <w:r w:rsidRPr="00F62394">
              <w:rPr>
                <w:rFonts w:cs="Arial"/>
                <w:szCs w:val="20"/>
              </w:rPr>
              <w:t>Hausarbeit</w:t>
            </w:r>
          </w:p>
          <w:p w14:paraId="24C09704" w14:textId="77777777" w:rsidR="00E84765" w:rsidRPr="00F62394" w:rsidRDefault="00E84765" w:rsidP="009C712F">
            <w:pPr>
              <w:tabs>
                <w:tab w:val="left" w:pos="1134"/>
              </w:tabs>
              <w:jc w:val="both"/>
              <w:rPr>
                <w:rFonts w:cs="Arial"/>
                <w:szCs w:val="20"/>
              </w:rPr>
            </w:pPr>
            <w:r w:rsidRPr="00F62394">
              <w:rPr>
                <w:rFonts w:cs="Arial"/>
                <w:szCs w:val="20"/>
              </w:rPr>
              <w:t>oder</w:t>
            </w:r>
          </w:p>
          <w:p w14:paraId="0B6E45C1" w14:textId="77777777" w:rsidR="00E84765" w:rsidRPr="00F62394" w:rsidRDefault="00E84765" w:rsidP="009C712F">
            <w:pPr>
              <w:tabs>
                <w:tab w:val="left" w:pos="1134"/>
              </w:tabs>
              <w:jc w:val="both"/>
              <w:rPr>
                <w:rFonts w:cs="Arial"/>
                <w:szCs w:val="20"/>
              </w:rPr>
            </w:pPr>
            <w:r w:rsidRPr="00F62394">
              <w:rPr>
                <w:rFonts w:cs="Arial"/>
                <w:szCs w:val="20"/>
              </w:rPr>
              <w:t>Portfolio</w:t>
            </w:r>
          </w:p>
          <w:p w14:paraId="2076B3AA" w14:textId="77777777" w:rsidR="00E84765" w:rsidRPr="00F62394" w:rsidRDefault="00E84765" w:rsidP="009C712F">
            <w:pPr>
              <w:tabs>
                <w:tab w:val="left" w:pos="1134"/>
              </w:tabs>
              <w:jc w:val="both"/>
              <w:rPr>
                <w:rFonts w:cs="Arial"/>
                <w:szCs w:val="20"/>
              </w:rPr>
            </w:pPr>
            <w:r w:rsidRPr="00F62394">
              <w:rPr>
                <w:rFonts w:cs="Arial"/>
                <w:szCs w:val="20"/>
              </w:rPr>
              <w:t>oder</w:t>
            </w:r>
          </w:p>
          <w:p w14:paraId="04D73D3B" w14:textId="77777777" w:rsidR="00E84765" w:rsidRPr="00F62394" w:rsidRDefault="00E84765" w:rsidP="009C712F">
            <w:pPr>
              <w:tabs>
                <w:tab w:val="left" w:pos="1134"/>
              </w:tabs>
              <w:jc w:val="both"/>
              <w:rPr>
                <w:rFonts w:cs="Arial"/>
                <w:szCs w:val="20"/>
              </w:rPr>
            </w:pPr>
            <w:r w:rsidRPr="00F62394">
              <w:rPr>
                <w:rFonts w:cs="Arial"/>
                <w:szCs w:val="20"/>
              </w:rPr>
              <w:t>Klausur</w:t>
            </w:r>
          </w:p>
        </w:tc>
        <w:tc>
          <w:tcPr>
            <w:tcW w:w="794" w:type="dxa"/>
            <w:hideMark/>
          </w:tcPr>
          <w:p w14:paraId="5054A3F3" w14:textId="77777777" w:rsidR="00E84765" w:rsidRPr="00F62394" w:rsidRDefault="00E84765" w:rsidP="009C712F">
            <w:pPr>
              <w:tabs>
                <w:tab w:val="left" w:pos="1134"/>
              </w:tabs>
              <w:ind w:left="-192" w:firstLine="192"/>
              <w:jc w:val="both"/>
              <w:rPr>
                <w:rFonts w:cs="Arial"/>
                <w:szCs w:val="20"/>
                <w:lang w:val="en-US"/>
              </w:rPr>
            </w:pPr>
            <w:r w:rsidRPr="00F62394">
              <w:rPr>
                <w:rFonts w:cs="Arial"/>
                <w:szCs w:val="20"/>
                <w:lang w:val="en-US"/>
              </w:rPr>
              <w:t>2-4</w:t>
            </w:r>
          </w:p>
        </w:tc>
        <w:tc>
          <w:tcPr>
            <w:tcW w:w="850" w:type="dxa"/>
            <w:hideMark/>
          </w:tcPr>
          <w:p w14:paraId="5A227EDD" w14:textId="0E62D004" w:rsidR="00E84765" w:rsidRPr="00F62394" w:rsidRDefault="00E84765" w:rsidP="009C712F">
            <w:pPr>
              <w:tabs>
                <w:tab w:val="left" w:pos="1134"/>
              </w:tabs>
              <w:jc w:val="both"/>
              <w:rPr>
                <w:rFonts w:cs="Arial"/>
                <w:szCs w:val="20"/>
                <w:lang w:val="en-US"/>
              </w:rPr>
            </w:pPr>
            <w:r w:rsidRPr="00F62394">
              <w:rPr>
                <w:rFonts w:cs="Arial"/>
                <w:szCs w:val="20"/>
                <w:lang w:val="en-US"/>
              </w:rPr>
              <w:t>5</w:t>
            </w:r>
          </w:p>
        </w:tc>
      </w:tr>
    </w:tbl>
    <w:p w14:paraId="389FB472" w14:textId="77777777" w:rsidR="00FE12FC" w:rsidRPr="00F62394" w:rsidRDefault="00FE12FC" w:rsidP="00BC70FA">
      <w:pPr>
        <w:spacing w:after="0" w:line="240" w:lineRule="auto"/>
        <w:ind w:right="-142" w:firstLine="708"/>
        <w:jc w:val="both"/>
        <w:rPr>
          <w:rFonts w:cs="Arial"/>
          <w:szCs w:val="20"/>
        </w:rPr>
      </w:pPr>
    </w:p>
    <w:p w14:paraId="576E0D42" w14:textId="77777777" w:rsidR="00B96A94" w:rsidRPr="00F62394" w:rsidRDefault="00B96A94" w:rsidP="002C0C96">
      <w:pPr>
        <w:spacing w:after="0" w:line="240" w:lineRule="auto"/>
        <w:ind w:right="-144"/>
        <w:jc w:val="both"/>
        <w:rPr>
          <w:rFonts w:cs="Arial"/>
          <w:szCs w:val="20"/>
        </w:rPr>
      </w:pPr>
    </w:p>
    <w:p w14:paraId="665D0D02" w14:textId="411181B8" w:rsidR="00C64286" w:rsidRPr="00F62394" w:rsidRDefault="00C64286" w:rsidP="002C362B">
      <w:pPr>
        <w:pStyle w:val="berschrift1"/>
        <w:rPr>
          <w:rFonts w:cs="Arial"/>
          <w:szCs w:val="20"/>
          <w:lang w:eastAsia="de-DE"/>
        </w:rPr>
      </w:pPr>
      <w:bookmarkStart w:id="9" w:name="_Toc233199729"/>
      <w:r w:rsidRPr="00F62394">
        <w:rPr>
          <w:rFonts w:cs="Arial"/>
          <w:szCs w:val="20"/>
          <w:lang w:eastAsia="de-DE"/>
        </w:rPr>
        <w:t xml:space="preserve">§ </w:t>
      </w:r>
      <w:r w:rsidR="00537AB8" w:rsidRPr="00F62394">
        <w:rPr>
          <w:rFonts w:cs="Arial"/>
          <w:szCs w:val="20"/>
          <w:lang w:eastAsia="de-DE"/>
        </w:rPr>
        <w:t>8</w:t>
      </w:r>
      <w:r w:rsidRPr="00F62394">
        <w:rPr>
          <w:rFonts w:cs="Arial"/>
          <w:szCs w:val="20"/>
          <w:lang w:eastAsia="de-DE"/>
        </w:rPr>
        <w:t xml:space="preserve"> Modulbereich</w:t>
      </w:r>
      <w:r w:rsidR="00537AB8" w:rsidRPr="00F62394">
        <w:rPr>
          <w:rFonts w:cs="Arial"/>
          <w:szCs w:val="20"/>
          <w:lang w:eastAsia="de-DE"/>
        </w:rPr>
        <w:t xml:space="preserve"> D</w:t>
      </w:r>
      <w:r w:rsidRPr="00F62394">
        <w:rPr>
          <w:rFonts w:cs="Arial"/>
          <w:szCs w:val="20"/>
          <w:lang w:eastAsia="de-DE"/>
        </w:rPr>
        <w:t xml:space="preserve">: </w:t>
      </w:r>
      <w:r w:rsidR="00A77D0E" w:rsidRPr="00F62394">
        <w:rPr>
          <w:rFonts w:cs="Arial"/>
          <w:szCs w:val="20"/>
          <w:lang w:eastAsia="de-DE"/>
        </w:rPr>
        <w:t>Transfer</w:t>
      </w:r>
      <w:r w:rsidR="00653D0A" w:rsidRPr="00F62394">
        <w:rPr>
          <w:rFonts w:cs="Arial"/>
          <w:szCs w:val="20"/>
          <w:lang w:eastAsia="de-DE"/>
        </w:rPr>
        <w:t xml:space="preserve"> und Praxis</w:t>
      </w:r>
      <w:bookmarkEnd w:id="9"/>
    </w:p>
    <w:p w14:paraId="1AC8F479" w14:textId="77777777" w:rsidR="00C64286" w:rsidRPr="00F62394" w:rsidRDefault="00C64286" w:rsidP="00C64286">
      <w:pPr>
        <w:spacing w:after="0" w:line="240" w:lineRule="auto"/>
        <w:ind w:right="-141"/>
        <w:jc w:val="center"/>
        <w:rPr>
          <w:rFonts w:eastAsia="Times New Roman" w:cs="Arial"/>
          <w:b/>
          <w:szCs w:val="20"/>
          <w:lang w:eastAsia="de-DE"/>
        </w:rPr>
      </w:pPr>
    </w:p>
    <w:p w14:paraId="2A578B44" w14:textId="7C11404A" w:rsidR="00C64286" w:rsidRPr="00F62394" w:rsidRDefault="4450D10F" w:rsidP="00C64286">
      <w:pPr>
        <w:spacing w:after="0" w:line="240" w:lineRule="auto"/>
        <w:ind w:right="-144"/>
        <w:jc w:val="both"/>
        <w:rPr>
          <w:rFonts w:eastAsia="Times New Roman" w:cs="Arial"/>
          <w:szCs w:val="20"/>
          <w:lang w:eastAsia="de-DE"/>
        </w:rPr>
      </w:pPr>
      <w:r w:rsidRPr="00F62394">
        <w:rPr>
          <w:rFonts w:eastAsia="Times New Roman" w:cs="Arial"/>
          <w:szCs w:val="20"/>
          <w:vertAlign w:val="superscript"/>
          <w:lang w:eastAsia="de-DE"/>
        </w:rPr>
        <w:t>1</w:t>
      </w:r>
      <w:r w:rsidR="2D313DEC" w:rsidRPr="00F62394">
        <w:rPr>
          <w:rFonts w:eastAsia="Times New Roman" w:cs="Arial"/>
          <w:szCs w:val="20"/>
          <w:lang w:eastAsia="de-DE"/>
        </w:rPr>
        <w:t>I</w:t>
      </w:r>
      <w:r w:rsidR="095814EA" w:rsidRPr="00F62394">
        <w:rPr>
          <w:rFonts w:eastAsia="Times New Roman" w:cs="Arial"/>
          <w:szCs w:val="20"/>
          <w:lang w:eastAsia="de-DE"/>
        </w:rPr>
        <w:t xml:space="preserve">m Modulbereich </w:t>
      </w:r>
      <w:r w:rsidR="0400C5D2" w:rsidRPr="00F62394">
        <w:rPr>
          <w:rFonts w:eastAsia="Times New Roman" w:cs="Arial"/>
          <w:szCs w:val="20"/>
          <w:lang w:eastAsia="de-DE"/>
        </w:rPr>
        <w:t xml:space="preserve">D: </w:t>
      </w:r>
      <w:r w:rsidR="095814EA" w:rsidRPr="00F62394">
        <w:rPr>
          <w:rFonts w:eastAsia="Times New Roman" w:cs="Arial"/>
          <w:szCs w:val="20"/>
          <w:lang w:eastAsia="de-DE"/>
        </w:rPr>
        <w:t>Transfer und Praxis sind 15 ECTS-LP zu erwerben</w:t>
      </w:r>
      <w:r w:rsidR="007D4B3B" w:rsidRPr="00F62394">
        <w:rPr>
          <w:rFonts w:eastAsia="Times New Roman" w:cs="Arial"/>
          <w:szCs w:val="20"/>
          <w:lang w:eastAsia="de-DE"/>
        </w:rPr>
        <w:t>; hierzu ist jeweils ein Modul im Umfang von 5 ECTS-LP und ein Modul im Umfang von 10 ECTS-LP nach Wahl der Studierenden zu absolvieren</w:t>
      </w:r>
      <w:r w:rsidR="095814EA" w:rsidRPr="00F62394">
        <w:rPr>
          <w:rFonts w:eastAsia="Times New Roman" w:cs="Arial"/>
          <w:szCs w:val="20"/>
          <w:lang w:eastAsia="de-DE"/>
        </w:rPr>
        <w:t xml:space="preserve">. </w:t>
      </w:r>
      <w:r w:rsidR="0400C5D2" w:rsidRPr="00F62394">
        <w:rPr>
          <w:rFonts w:eastAsia="Times New Roman" w:cs="Arial"/>
          <w:szCs w:val="20"/>
          <w:vertAlign w:val="superscript"/>
          <w:lang w:eastAsia="de-DE"/>
        </w:rPr>
        <w:t>2</w:t>
      </w:r>
      <w:r w:rsidR="095814EA" w:rsidRPr="00F62394">
        <w:rPr>
          <w:rFonts w:eastAsia="Times New Roman" w:cs="Arial"/>
          <w:szCs w:val="20"/>
          <w:lang w:eastAsia="de-DE"/>
        </w:rPr>
        <w:t xml:space="preserve">Es kann nur </w:t>
      </w:r>
      <w:r w:rsidR="00963377" w:rsidRPr="00F62394">
        <w:rPr>
          <w:rFonts w:eastAsia="Segoe UI" w:cs="Arial"/>
          <w:color w:val="242424"/>
          <w:szCs w:val="20"/>
        </w:rPr>
        <w:t xml:space="preserve">eines der beiden </w:t>
      </w:r>
      <w:r w:rsidR="000B2340" w:rsidRPr="00F62394">
        <w:rPr>
          <w:rFonts w:eastAsia="Segoe UI" w:cs="Arial"/>
          <w:color w:val="242424"/>
          <w:szCs w:val="20"/>
        </w:rPr>
        <w:t>Projektmodule Forschung (PF)</w:t>
      </w:r>
      <w:r w:rsidR="005124BF" w:rsidRPr="00F62394">
        <w:rPr>
          <w:rFonts w:eastAsia="Segoe UI" w:cs="Arial"/>
          <w:color w:val="242424"/>
          <w:szCs w:val="20"/>
        </w:rPr>
        <w:t xml:space="preserve"> bzw. Praktika (PT)</w:t>
      </w:r>
      <w:r w:rsidR="000B2340" w:rsidRPr="00F62394">
        <w:rPr>
          <w:rFonts w:eastAsia="Segoe UI" w:cs="Arial"/>
          <w:color w:val="242424"/>
          <w:szCs w:val="20"/>
        </w:rPr>
        <w:t xml:space="preserve"> </w:t>
      </w:r>
      <w:r w:rsidR="00023CD8" w:rsidRPr="00F62394">
        <w:rPr>
          <w:rFonts w:eastAsia="Segoe UI" w:cs="Arial"/>
          <w:color w:val="242424"/>
          <w:szCs w:val="20"/>
        </w:rPr>
        <w:t>mit der Bezeichnung</w:t>
      </w:r>
      <w:r w:rsidR="00D97B42" w:rsidRPr="00F62394">
        <w:rPr>
          <w:rFonts w:eastAsia="Segoe UI" w:cs="Arial"/>
          <w:color w:val="242424"/>
          <w:szCs w:val="20"/>
        </w:rPr>
        <w:t xml:space="preserve"> </w:t>
      </w:r>
      <w:r w:rsidR="095814EA" w:rsidRPr="00F62394">
        <w:rPr>
          <w:rFonts w:eastAsia="Times New Roman" w:cs="Arial"/>
          <w:szCs w:val="20"/>
          <w:lang w:eastAsia="de-DE"/>
        </w:rPr>
        <w:t>„Masterforschungsprojekt / Praktikum in Unternehmen und Institutionen</w:t>
      </w:r>
      <w:r w:rsidR="0400C5D2" w:rsidRPr="00F62394">
        <w:rPr>
          <w:rFonts w:eastAsia="Times New Roman" w:cs="Arial"/>
          <w:szCs w:val="20"/>
          <w:lang w:eastAsia="de-DE"/>
        </w:rPr>
        <w:t>“</w:t>
      </w:r>
      <w:r w:rsidR="095814EA" w:rsidRPr="00F62394">
        <w:rPr>
          <w:rFonts w:eastAsia="Times New Roman" w:cs="Arial"/>
          <w:szCs w:val="20"/>
          <w:lang w:eastAsia="de-DE"/>
        </w:rPr>
        <w:t xml:space="preserve"> eingebracht werden.</w:t>
      </w:r>
      <w:r w:rsidR="496E5E85" w:rsidRPr="00F62394">
        <w:rPr>
          <w:rFonts w:eastAsia="Times New Roman" w:cs="Arial"/>
          <w:szCs w:val="20"/>
          <w:lang w:eastAsia="de-DE"/>
        </w:rPr>
        <w:t xml:space="preserve"> </w:t>
      </w:r>
      <w:r w:rsidR="496E5E85" w:rsidRPr="00F62394">
        <w:rPr>
          <w:rFonts w:cs="Arial"/>
          <w:szCs w:val="20"/>
          <w:vertAlign w:val="superscript"/>
        </w:rPr>
        <w:t>3</w:t>
      </w:r>
      <w:r w:rsidR="496E5E85" w:rsidRPr="00F62394">
        <w:rPr>
          <w:rFonts w:cs="Arial"/>
          <w:szCs w:val="20"/>
        </w:rPr>
        <w:t xml:space="preserve">Im Modul „Fachspezifische Fremdsprache“ kann eine der in </w:t>
      </w:r>
      <w:r w:rsidR="00D35E2D" w:rsidRPr="00F62394">
        <w:rPr>
          <w:rFonts w:cs="Arial"/>
          <w:szCs w:val="20"/>
        </w:rPr>
        <w:t xml:space="preserve">§ 29 </w:t>
      </w:r>
      <w:r w:rsidR="496E5E85" w:rsidRPr="00F62394">
        <w:rPr>
          <w:rFonts w:cs="Arial"/>
          <w:szCs w:val="20"/>
        </w:rPr>
        <w:t xml:space="preserve">der </w:t>
      </w:r>
      <w:proofErr w:type="spellStart"/>
      <w:r w:rsidR="496E5E85" w:rsidRPr="00F62394">
        <w:rPr>
          <w:rFonts w:cs="Arial"/>
          <w:szCs w:val="20"/>
        </w:rPr>
        <w:t>AStuPO</w:t>
      </w:r>
      <w:proofErr w:type="spellEnd"/>
      <w:r w:rsidR="496E5E85" w:rsidRPr="00F62394">
        <w:rPr>
          <w:rFonts w:cs="Arial"/>
          <w:szCs w:val="20"/>
        </w:rPr>
        <w:t xml:space="preserve"> aufgeführten Fremdsprachen absolviert werden</w:t>
      </w:r>
      <w:r w:rsidR="007C42E0" w:rsidRPr="00F62394">
        <w:rPr>
          <w:rFonts w:cs="Arial"/>
          <w:szCs w:val="20"/>
        </w:rPr>
        <w:t>; eine Niveaustufe entspricht dabei zwei Sprachkursen über insgesamt zwei Semester</w:t>
      </w:r>
      <w:r w:rsidR="496E5E85" w:rsidRPr="00F62394">
        <w:rPr>
          <w:rFonts w:cs="Arial"/>
          <w:szCs w:val="20"/>
        </w:rPr>
        <w:t>.</w:t>
      </w:r>
      <w:r w:rsidR="095814EA" w:rsidRPr="00F62394">
        <w:rPr>
          <w:rFonts w:eastAsia="Times New Roman" w:cs="Arial"/>
          <w:szCs w:val="20"/>
          <w:lang w:eastAsia="de-DE"/>
        </w:rPr>
        <w:t xml:space="preserve"> </w:t>
      </w:r>
      <w:r w:rsidR="496E5E85" w:rsidRPr="00F62394">
        <w:rPr>
          <w:rFonts w:cs="Arial"/>
          <w:szCs w:val="20"/>
          <w:vertAlign w:val="superscript"/>
        </w:rPr>
        <w:t>4</w:t>
      </w:r>
      <w:r w:rsidR="006C45CC" w:rsidRPr="00F62394">
        <w:rPr>
          <w:rFonts w:cs="Arial"/>
          <w:szCs w:val="20"/>
        </w:rPr>
        <w:t>“</w:t>
      </w:r>
      <w:r w:rsidR="496E5E85" w:rsidRPr="00F62394">
        <w:rPr>
          <w:rFonts w:cs="Arial"/>
          <w:szCs w:val="20"/>
        </w:rPr>
        <w:t>Englisch</w:t>
      </w:r>
      <w:r w:rsidR="006C45CC" w:rsidRPr="00F62394">
        <w:rPr>
          <w:rFonts w:cs="Arial"/>
          <w:szCs w:val="20"/>
        </w:rPr>
        <w:t>“ und „Deutsch als Fremdsprache“</w:t>
      </w:r>
      <w:r w:rsidR="496E5E85" w:rsidRPr="00F62394">
        <w:rPr>
          <w:rFonts w:cs="Arial"/>
          <w:szCs w:val="20"/>
        </w:rPr>
        <w:t xml:space="preserve"> </w:t>
      </w:r>
      <w:r w:rsidR="006C45CC" w:rsidRPr="00F62394">
        <w:rPr>
          <w:rFonts w:cs="Arial"/>
          <w:szCs w:val="20"/>
        </w:rPr>
        <w:t>können</w:t>
      </w:r>
      <w:r w:rsidR="496E5E85" w:rsidRPr="00F62394">
        <w:rPr>
          <w:rFonts w:cs="Arial"/>
          <w:szCs w:val="20"/>
        </w:rPr>
        <w:t xml:space="preserve"> erst ab</w:t>
      </w:r>
      <w:r w:rsidR="006C45CC" w:rsidRPr="00F62394">
        <w:rPr>
          <w:rFonts w:cs="Arial"/>
          <w:szCs w:val="20"/>
        </w:rPr>
        <w:t xml:space="preserve"> Erreichen</w:t>
      </w:r>
      <w:r w:rsidR="496E5E85" w:rsidRPr="00F62394">
        <w:rPr>
          <w:rFonts w:cs="Arial"/>
          <w:szCs w:val="20"/>
        </w:rPr>
        <w:t xml:space="preserve"> </w:t>
      </w:r>
      <w:r w:rsidR="006C45CC" w:rsidRPr="00F62394">
        <w:rPr>
          <w:rFonts w:cs="Arial"/>
          <w:szCs w:val="20"/>
        </w:rPr>
        <w:t xml:space="preserve">der Niveaustufe C1 des GER </w:t>
      </w:r>
      <w:r w:rsidR="496E5E85" w:rsidRPr="00F62394">
        <w:rPr>
          <w:rFonts w:cs="Arial"/>
          <w:szCs w:val="20"/>
        </w:rPr>
        <w:t xml:space="preserve">gewählt werden. </w:t>
      </w:r>
      <w:r w:rsidR="006C45CC" w:rsidRPr="00F62394">
        <w:rPr>
          <w:rFonts w:cs="Arial"/>
          <w:szCs w:val="20"/>
          <w:vertAlign w:val="superscript"/>
        </w:rPr>
        <w:t>5</w:t>
      </w:r>
      <w:r w:rsidR="006C45CC" w:rsidRPr="00F62394">
        <w:rPr>
          <w:rFonts w:cs="Arial"/>
          <w:szCs w:val="20"/>
        </w:rPr>
        <w:t xml:space="preserve">In </w:t>
      </w:r>
      <w:r w:rsidR="496E5E85" w:rsidRPr="00F62394">
        <w:rPr>
          <w:rFonts w:cs="Arial"/>
          <w:szCs w:val="20"/>
        </w:rPr>
        <w:t>allen Sprachen muss, sofern eine Fachsprache Wirtschaftswissenschaften angeboten wird, ab der Aufbaustufe zwischen den Fachsprachen Wirtschafts- und Kulturwissenschaften gewählt werden.</w:t>
      </w:r>
      <w:r w:rsidR="004B0C45" w:rsidRPr="00F62394">
        <w:rPr>
          <w:rFonts w:eastAsia="Times New Roman" w:cs="Arial"/>
          <w:szCs w:val="20"/>
          <w:lang w:eastAsia="de-DE"/>
        </w:rPr>
        <w:t xml:space="preserve"> </w:t>
      </w:r>
      <w:r w:rsidR="007C42E0" w:rsidRPr="00F62394">
        <w:rPr>
          <w:rFonts w:eastAsia="Times New Roman" w:cs="Arial"/>
          <w:szCs w:val="20"/>
          <w:vertAlign w:val="superscript"/>
          <w:lang w:eastAsia="de-DE"/>
        </w:rPr>
        <w:t>6</w:t>
      </w:r>
      <w:r w:rsidR="004B0C45" w:rsidRPr="00F62394">
        <w:rPr>
          <w:rFonts w:eastAsia="Times New Roman" w:cs="Arial"/>
          <w:szCs w:val="20"/>
          <w:lang w:eastAsia="de-DE"/>
        </w:rPr>
        <w:t xml:space="preserve">Es </w:t>
      </w:r>
      <w:r w:rsidR="00A77D0E" w:rsidRPr="00F62394">
        <w:rPr>
          <w:rFonts w:eastAsia="Times New Roman" w:cs="Arial"/>
          <w:szCs w:val="20"/>
          <w:lang w:eastAsia="de-DE"/>
        </w:rPr>
        <w:t>stehen folgende Module zur Wahl</w:t>
      </w:r>
      <w:r w:rsidR="00C64286" w:rsidRPr="00F62394">
        <w:rPr>
          <w:rFonts w:eastAsia="Times New Roman" w:cs="Arial"/>
          <w:szCs w:val="20"/>
          <w:lang w:eastAsia="de-DE"/>
        </w:rPr>
        <w:t>:</w:t>
      </w:r>
    </w:p>
    <w:p w14:paraId="7B868A37" w14:textId="77777777" w:rsidR="00C64286" w:rsidRPr="00F62394" w:rsidRDefault="00C64286" w:rsidP="00C64286">
      <w:pPr>
        <w:spacing w:after="0" w:line="240" w:lineRule="auto"/>
        <w:ind w:right="-142"/>
        <w:rPr>
          <w:rFonts w:eastAsia="Times New Roman" w:cs="Arial"/>
          <w:szCs w:val="20"/>
          <w:lang w:eastAsia="de-DE"/>
        </w:rPr>
      </w:pPr>
    </w:p>
    <w:tbl>
      <w:tblPr>
        <w:tblStyle w:val="Tabellenraster"/>
        <w:tblW w:w="9214" w:type="dxa"/>
        <w:tblInd w:w="-5" w:type="dxa"/>
        <w:tblLayout w:type="fixed"/>
        <w:tblLook w:val="04A0" w:firstRow="1" w:lastRow="0" w:firstColumn="1" w:lastColumn="0" w:noHBand="0" w:noVBand="1"/>
      </w:tblPr>
      <w:tblGrid>
        <w:gridCol w:w="850"/>
        <w:gridCol w:w="5386"/>
        <w:gridCol w:w="1276"/>
        <w:gridCol w:w="9"/>
        <w:gridCol w:w="701"/>
        <w:gridCol w:w="992"/>
      </w:tblGrid>
      <w:tr w:rsidR="00C64286" w:rsidRPr="00F62394" w14:paraId="22964FC9" w14:textId="77777777" w:rsidTr="7243E486">
        <w:tc>
          <w:tcPr>
            <w:tcW w:w="850" w:type="dxa"/>
          </w:tcPr>
          <w:p w14:paraId="73714A00" w14:textId="77777777" w:rsidR="00C64286" w:rsidRPr="00F62394" w:rsidRDefault="00C64286" w:rsidP="009C712F">
            <w:pPr>
              <w:ind w:left="-24"/>
              <w:rPr>
                <w:rFonts w:eastAsiaTheme="minorHAnsi" w:cs="Arial"/>
                <w:b/>
                <w:szCs w:val="20"/>
              </w:rPr>
            </w:pPr>
            <w:r w:rsidRPr="00F62394">
              <w:rPr>
                <w:rFonts w:eastAsiaTheme="minorHAnsi" w:cs="Arial"/>
                <w:b/>
                <w:szCs w:val="20"/>
              </w:rPr>
              <w:t>Lehr-form</w:t>
            </w:r>
          </w:p>
        </w:tc>
        <w:tc>
          <w:tcPr>
            <w:tcW w:w="5386" w:type="dxa"/>
          </w:tcPr>
          <w:p w14:paraId="5C30E31A" w14:textId="77777777" w:rsidR="00C64286" w:rsidRPr="00F62394" w:rsidRDefault="00C64286" w:rsidP="009C712F">
            <w:pPr>
              <w:rPr>
                <w:rFonts w:eastAsiaTheme="minorHAnsi" w:cs="Arial"/>
                <w:b/>
                <w:szCs w:val="20"/>
              </w:rPr>
            </w:pPr>
            <w:r w:rsidRPr="00F62394">
              <w:rPr>
                <w:rFonts w:eastAsiaTheme="minorHAnsi" w:cs="Arial"/>
                <w:b/>
                <w:szCs w:val="20"/>
              </w:rPr>
              <w:t>Name des Moduls</w:t>
            </w:r>
          </w:p>
        </w:tc>
        <w:tc>
          <w:tcPr>
            <w:tcW w:w="1276" w:type="dxa"/>
          </w:tcPr>
          <w:p w14:paraId="5A853516" w14:textId="734C7067" w:rsidR="00C64286" w:rsidRPr="00F62394" w:rsidRDefault="4450D10F" w:rsidP="7243E486">
            <w:pPr>
              <w:rPr>
                <w:rFonts w:eastAsiaTheme="minorEastAsia" w:cs="Arial"/>
                <w:b/>
                <w:bCs/>
                <w:szCs w:val="20"/>
              </w:rPr>
            </w:pPr>
            <w:r w:rsidRPr="00F62394">
              <w:rPr>
                <w:rFonts w:eastAsiaTheme="minorEastAsia" w:cs="Arial"/>
                <w:b/>
                <w:bCs/>
                <w:szCs w:val="20"/>
              </w:rPr>
              <w:t>Prüfungs</w:t>
            </w:r>
            <w:r w:rsidR="1122988D" w:rsidRPr="00F62394">
              <w:rPr>
                <w:rFonts w:eastAsiaTheme="minorEastAsia" w:cs="Arial"/>
                <w:b/>
                <w:bCs/>
                <w:szCs w:val="20"/>
              </w:rPr>
              <w:t>-</w:t>
            </w:r>
            <w:r w:rsidRPr="00F62394">
              <w:rPr>
                <w:rFonts w:eastAsiaTheme="minorEastAsia" w:cs="Arial"/>
                <w:b/>
                <w:bCs/>
                <w:szCs w:val="20"/>
              </w:rPr>
              <w:t>form</w:t>
            </w:r>
          </w:p>
        </w:tc>
        <w:tc>
          <w:tcPr>
            <w:tcW w:w="710" w:type="dxa"/>
            <w:gridSpan w:val="2"/>
          </w:tcPr>
          <w:p w14:paraId="43526243" w14:textId="77777777" w:rsidR="00C64286" w:rsidRPr="00F62394" w:rsidRDefault="00C64286" w:rsidP="009C712F">
            <w:pPr>
              <w:rPr>
                <w:rFonts w:eastAsiaTheme="minorHAnsi" w:cs="Arial"/>
                <w:b/>
                <w:szCs w:val="20"/>
              </w:rPr>
            </w:pPr>
            <w:r w:rsidRPr="00F62394">
              <w:rPr>
                <w:rFonts w:eastAsiaTheme="minorHAnsi" w:cs="Arial"/>
                <w:b/>
                <w:szCs w:val="20"/>
              </w:rPr>
              <w:t>SWS</w:t>
            </w:r>
          </w:p>
        </w:tc>
        <w:tc>
          <w:tcPr>
            <w:tcW w:w="992" w:type="dxa"/>
          </w:tcPr>
          <w:p w14:paraId="4A9072F0" w14:textId="77777777" w:rsidR="00C64286" w:rsidRPr="00F62394" w:rsidRDefault="00C64286" w:rsidP="009C712F">
            <w:pPr>
              <w:rPr>
                <w:rFonts w:eastAsiaTheme="minorHAnsi" w:cs="Arial"/>
                <w:b/>
                <w:szCs w:val="20"/>
              </w:rPr>
            </w:pPr>
            <w:r w:rsidRPr="00F62394">
              <w:rPr>
                <w:rFonts w:eastAsiaTheme="minorHAnsi" w:cs="Arial"/>
                <w:b/>
                <w:szCs w:val="20"/>
              </w:rPr>
              <w:t>ECTS- LP</w:t>
            </w:r>
          </w:p>
        </w:tc>
      </w:tr>
      <w:tr w:rsidR="00C64286" w:rsidRPr="00F62394" w14:paraId="42AC980B" w14:textId="77777777" w:rsidTr="7243E486">
        <w:tc>
          <w:tcPr>
            <w:tcW w:w="850" w:type="dxa"/>
          </w:tcPr>
          <w:p w14:paraId="7B7F8963" w14:textId="77777777" w:rsidR="00C64286" w:rsidRPr="00F62394" w:rsidRDefault="00C64286" w:rsidP="009C712F">
            <w:pPr>
              <w:rPr>
                <w:rFonts w:eastAsiaTheme="minorHAnsi" w:cs="Arial"/>
                <w:szCs w:val="20"/>
              </w:rPr>
            </w:pPr>
            <w:r w:rsidRPr="00F62394">
              <w:rPr>
                <w:rFonts w:eastAsiaTheme="minorHAnsi" w:cs="Arial"/>
                <w:szCs w:val="20"/>
              </w:rPr>
              <w:t>WÜ</w:t>
            </w:r>
          </w:p>
        </w:tc>
        <w:tc>
          <w:tcPr>
            <w:tcW w:w="5386" w:type="dxa"/>
          </w:tcPr>
          <w:p w14:paraId="66C6A415" w14:textId="3E015B33" w:rsidR="00C64286" w:rsidRPr="00F62394" w:rsidRDefault="00A77D0E" w:rsidP="009C712F">
            <w:pPr>
              <w:rPr>
                <w:rFonts w:eastAsiaTheme="minorHAnsi" w:cs="Arial"/>
                <w:szCs w:val="20"/>
              </w:rPr>
            </w:pPr>
            <w:proofErr w:type="spellStart"/>
            <w:r w:rsidRPr="00F62394">
              <w:rPr>
                <w:rFonts w:eastAsiaTheme="minorHAnsi" w:cs="Arial"/>
                <w:szCs w:val="20"/>
              </w:rPr>
              <w:t>Intercultural</w:t>
            </w:r>
            <w:proofErr w:type="spellEnd"/>
            <w:r w:rsidRPr="00F62394">
              <w:rPr>
                <w:rFonts w:eastAsiaTheme="minorHAnsi" w:cs="Arial"/>
                <w:szCs w:val="20"/>
              </w:rPr>
              <w:t xml:space="preserve"> Summer Academy / Interkulturelle Zukunftswerkstatt</w:t>
            </w:r>
          </w:p>
        </w:tc>
        <w:tc>
          <w:tcPr>
            <w:tcW w:w="1276" w:type="dxa"/>
          </w:tcPr>
          <w:p w14:paraId="102FA472" w14:textId="77777777" w:rsidR="00C64286" w:rsidRPr="00F62394" w:rsidRDefault="00C64286" w:rsidP="009C712F">
            <w:pPr>
              <w:rPr>
                <w:rFonts w:eastAsiaTheme="minorHAnsi" w:cs="Arial"/>
                <w:szCs w:val="20"/>
              </w:rPr>
            </w:pPr>
            <w:r w:rsidRPr="00F62394">
              <w:rPr>
                <w:rFonts w:eastAsiaTheme="minorHAnsi" w:cs="Arial"/>
                <w:szCs w:val="20"/>
              </w:rPr>
              <w:t>Portfolio</w:t>
            </w:r>
          </w:p>
          <w:p w14:paraId="3388DE45" w14:textId="0487F444" w:rsidR="00A77D0E" w:rsidRPr="00F62394" w:rsidRDefault="00A77D0E" w:rsidP="009C712F">
            <w:pPr>
              <w:rPr>
                <w:rFonts w:eastAsiaTheme="minorHAnsi" w:cs="Arial"/>
                <w:szCs w:val="20"/>
              </w:rPr>
            </w:pPr>
            <w:r w:rsidRPr="00F62394">
              <w:rPr>
                <w:rFonts w:eastAsiaTheme="minorHAnsi" w:cs="Arial"/>
                <w:szCs w:val="20"/>
              </w:rPr>
              <w:t>oder</w:t>
            </w:r>
          </w:p>
          <w:p w14:paraId="32375D87" w14:textId="77777777" w:rsidR="00C54507" w:rsidRPr="00F62394" w:rsidRDefault="00A77D0E" w:rsidP="009C712F">
            <w:pPr>
              <w:rPr>
                <w:rFonts w:eastAsiaTheme="minorHAnsi" w:cs="Arial"/>
                <w:szCs w:val="20"/>
              </w:rPr>
            </w:pPr>
            <w:r w:rsidRPr="00F62394">
              <w:rPr>
                <w:rFonts w:eastAsiaTheme="minorHAnsi" w:cs="Arial"/>
                <w:szCs w:val="20"/>
              </w:rPr>
              <w:t>Bericht</w:t>
            </w:r>
            <w:r w:rsidR="00471C9C" w:rsidRPr="00F62394">
              <w:rPr>
                <w:rFonts w:eastAsiaTheme="minorHAnsi" w:cs="Arial"/>
                <w:szCs w:val="20"/>
              </w:rPr>
              <w:t xml:space="preserve"> oder</w:t>
            </w:r>
          </w:p>
          <w:p w14:paraId="4EBEF780" w14:textId="085B50CC" w:rsidR="00A77D0E" w:rsidRPr="00F62394" w:rsidRDefault="00471C9C" w:rsidP="009C712F">
            <w:pPr>
              <w:rPr>
                <w:rFonts w:eastAsiaTheme="minorHAnsi" w:cs="Arial"/>
                <w:szCs w:val="20"/>
              </w:rPr>
            </w:pPr>
            <w:r w:rsidRPr="00F62394">
              <w:rPr>
                <w:rFonts w:eastAsiaTheme="minorHAnsi" w:cs="Arial"/>
                <w:szCs w:val="20"/>
              </w:rPr>
              <w:t xml:space="preserve">Präsentation </w:t>
            </w:r>
          </w:p>
        </w:tc>
        <w:tc>
          <w:tcPr>
            <w:tcW w:w="710" w:type="dxa"/>
            <w:gridSpan w:val="2"/>
          </w:tcPr>
          <w:p w14:paraId="0F29C6DD" w14:textId="77777777" w:rsidR="00C64286" w:rsidRPr="00F62394" w:rsidRDefault="00C64286" w:rsidP="009C712F">
            <w:pPr>
              <w:rPr>
                <w:rFonts w:eastAsiaTheme="minorHAnsi" w:cs="Arial"/>
                <w:szCs w:val="20"/>
              </w:rPr>
            </w:pPr>
            <w:r w:rsidRPr="00F62394">
              <w:rPr>
                <w:rFonts w:eastAsiaTheme="minorHAnsi" w:cs="Arial"/>
                <w:szCs w:val="20"/>
              </w:rPr>
              <w:t>2</w:t>
            </w:r>
          </w:p>
        </w:tc>
        <w:tc>
          <w:tcPr>
            <w:tcW w:w="992" w:type="dxa"/>
          </w:tcPr>
          <w:p w14:paraId="50BECC33" w14:textId="77777777" w:rsidR="00C64286" w:rsidRPr="00F62394" w:rsidRDefault="00C64286" w:rsidP="009C712F">
            <w:pPr>
              <w:rPr>
                <w:rFonts w:eastAsiaTheme="minorHAnsi" w:cs="Arial"/>
                <w:szCs w:val="20"/>
              </w:rPr>
            </w:pPr>
            <w:r w:rsidRPr="00F62394">
              <w:rPr>
                <w:rFonts w:eastAsiaTheme="minorHAnsi" w:cs="Arial"/>
                <w:szCs w:val="20"/>
              </w:rPr>
              <w:t>5</w:t>
            </w:r>
          </w:p>
        </w:tc>
      </w:tr>
      <w:tr w:rsidR="00653D0A" w:rsidRPr="00F62394" w14:paraId="384B4F6D" w14:textId="77777777" w:rsidTr="7243E486">
        <w:tc>
          <w:tcPr>
            <w:tcW w:w="850" w:type="dxa"/>
          </w:tcPr>
          <w:p w14:paraId="3380CB51" w14:textId="77777777" w:rsidR="00653D0A" w:rsidRPr="00F62394" w:rsidRDefault="00653D0A" w:rsidP="009C712F">
            <w:pPr>
              <w:rPr>
                <w:rFonts w:eastAsiaTheme="minorHAnsi" w:cs="Arial"/>
                <w:szCs w:val="20"/>
              </w:rPr>
            </w:pPr>
            <w:r w:rsidRPr="00F62394">
              <w:rPr>
                <w:rFonts w:eastAsiaTheme="minorHAnsi" w:cs="Arial"/>
                <w:szCs w:val="20"/>
              </w:rPr>
              <w:t>Ü</w:t>
            </w:r>
          </w:p>
        </w:tc>
        <w:tc>
          <w:tcPr>
            <w:tcW w:w="5386" w:type="dxa"/>
          </w:tcPr>
          <w:p w14:paraId="6F04A3B0" w14:textId="66C12C4F" w:rsidR="00653D0A" w:rsidRPr="00F62394" w:rsidRDefault="00D35E2D" w:rsidP="009C712F">
            <w:pPr>
              <w:rPr>
                <w:rFonts w:eastAsiaTheme="minorHAnsi" w:cs="Arial"/>
                <w:szCs w:val="20"/>
              </w:rPr>
            </w:pPr>
            <w:r w:rsidRPr="00F62394">
              <w:rPr>
                <w:rFonts w:eastAsiaTheme="minorHAnsi" w:cs="Arial"/>
                <w:color w:val="000000" w:themeColor="text1"/>
                <w:szCs w:val="20"/>
              </w:rPr>
              <w:t xml:space="preserve">Fachspezifische </w:t>
            </w:r>
            <w:r w:rsidR="00653D0A" w:rsidRPr="00F62394">
              <w:rPr>
                <w:rFonts w:eastAsiaTheme="minorHAnsi" w:cs="Arial"/>
                <w:color w:val="000000" w:themeColor="text1"/>
                <w:szCs w:val="20"/>
              </w:rPr>
              <w:t>Fremdsprache</w:t>
            </w:r>
            <w:r w:rsidR="00653D0A" w:rsidRPr="00F62394">
              <w:rPr>
                <w:rFonts w:eastAsiaTheme="minorHAnsi" w:cs="Arial"/>
                <w:color w:val="000000" w:themeColor="text1"/>
                <w:szCs w:val="20"/>
              </w:rPr>
              <w:br/>
            </w:r>
          </w:p>
        </w:tc>
        <w:tc>
          <w:tcPr>
            <w:tcW w:w="1276" w:type="dxa"/>
          </w:tcPr>
          <w:p w14:paraId="200878CC" w14:textId="77777777" w:rsidR="00653D0A" w:rsidRPr="00F62394" w:rsidRDefault="00653D0A" w:rsidP="009C712F">
            <w:pPr>
              <w:rPr>
                <w:rFonts w:eastAsiaTheme="minorHAnsi" w:cs="Arial"/>
                <w:color w:val="000000" w:themeColor="text1"/>
                <w:szCs w:val="20"/>
              </w:rPr>
            </w:pPr>
            <w:r w:rsidRPr="00F62394">
              <w:rPr>
                <w:rFonts w:eastAsiaTheme="minorHAnsi" w:cs="Arial"/>
                <w:color w:val="000000" w:themeColor="text1"/>
                <w:szCs w:val="20"/>
              </w:rPr>
              <w:t>Klausur</w:t>
            </w:r>
          </w:p>
          <w:p w14:paraId="000EE648" w14:textId="77777777" w:rsidR="00653D0A" w:rsidRPr="00F62394" w:rsidRDefault="00653D0A" w:rsidP="009C712F">
            <w:pPr>
              <w:rPr>
                <w:rFonts w:eastAsiaTheme="minorHAnsi" w:cs="Arial"/>
                <w:color w:val="000000" w:themeColor="text1"/>
                <w:szCs w:val="20"/>
              </w:rPr>
            </w:pPr>
            <w:r w:rsidRPr="00F62394">
              <w:rPr>
                <w:rFonts w:eastAsiaTheme="minorHAnsi" w:cs="Arial"/>
                <w:color w:val="000000" w:themeColor="text1"/>
                <w:szCs w:val="20"/>
              </w:rPr>
              <w:t>oder</w:t>
            </w:r>
          </w:p>
          <w:p w14:paraId="56A50629" w14:textId="77777777" w:rsidR="00653D0A" w:rsidRPr="00F62394" w:rsidRDefault="00653D0A" w:rsidP="009C712F">
            <w:pPr>
              <w:rPr>
                <w:rFonts w:eastAsiaTheme="minorHAnsi" w:cs="Arial"/>
                <w:szCs w:val="20"/>
              </w:rPr>
            </w:pPr>
            <w:r w:rsidRPr="00F62394">
              <w:rPr>
                <w:rFonts w:eastAsiaTheme="minorHAnsi" w:cs="Arial"/>
                <w:color w:val="000000" w:themeColor="text1"/>
                <w:szCs w:val="20"/>
              </w:rPr>
              <w:t>Klausur und mündliche Prüfung</w:t>
            </w:r>
          </w:p>
        </w:tc>
        <w:tc>
          <w:tcPr>
            <w:tcW w:w="710" w:type="dxa"/>
            <w:gridSpan w:val="2"/>
          </w:tcPr>
          <w:p w14:paraId="13EA40F8" w14:textId="77777777" w:rsidR="00653D0A" w:rsidRPr="00F62394" w:rsidRDefault="00653D0A" w:rsidP="009C712F">
            <w:pPr>
              <w:rPr>
                <w:rFonts w:eastAsiaTheme="minorHAnsi" w:cs="Arial"/>
                <w:szCs w:val="20"/>
              </w:rPr>
            </w:pPr>
            <w:r w:rsidRPr="00F62394">
              <w:rPr>
                <w:rFonts w:eastAsiaTheme="minorHAnsi" w:cs="Arial"/>
                <w:szCs w:val="20"/>
              </w:rPr>
              <w:t>4-8</w:t>
            </w:r>
          </w:p>
        </w:tc>
        <w:tc>
          <w:tcPr>
            <w:tcW w:w="992" w:type="dxa"/>
          </w:tcPr>
          <w:p w14:paraId="1CCB24B1" w14:textId="77777777" w:rsidR="00653D0A" w:rsidRPr="00F62394" w:rsidRDefault="00653D0A" w:rsidP="009C712F">
            <w:pPr>
              <w:rPr>
                <w:rFonts w:eastAsiaTheme="minorHAnsi" w:cs="Arial"/>
                <w:szCs w:val="20"/>
              </w:rPr>
            </w:pPr>
            <w:r w:rsidRPr="00F62394">
              <w:rPr>
                <w:rFonts w:eastAsiaTheme="minorHAnsi" w:cs="Arial"/>
                <w:szCs w:val="20"/>
              </w:rPr>
              <w:t>10</w:t>
            </w:r>
          </w:p>
        </w:tc>
      </w:tr>
      <w:tr w:rsidR="00C64286" w:rsidRPr="00F62394" w14:paraId="17584584" w14:textId="77777777" w:rsidTr="7243E486">
        <w:tc>
          <w:tcPr>
            <w:tcW w:w="850" w:type="dxa"/>
          </w:tcPr>
          <w:p w14:paraId="7251BDD4" w14:textId="263756C6" w:rsidR="00C64286" w:rsidRPr="00F62394" w:rsidRDefault="00A77D0E" w:rsidP="009C712F">
            <w:pPr>
              <w:rPr>
                <w:rFonts w:eastAsiaTheme="minorHAnsi" w:cs="Arial"/>
                <w:szCs w:val="20"/>
              </w:rPr>
            </w:pPr>
            <w:r w:rsidRPr="00F62394">
              <w:rPr>
                <w:rFonts w:eastAsiaTheme="minorHAnsi" w:cs="Arial"/>
                <w:szCs w:val="20"/>
              </w:rPr>
              <w:lastRenderedPageBreak/>
              <w:t>PF</w:t>
            </w:r>
            <w:r w:rsidR="005124BF" w:rsidRPr="00F62394">
              <w:rPr>
                <w:rFonts w:eastAsiaTheme="minorHAnsi" w:cs="Arial"/>
                <w:szCs w:val="20"/>
              </w:rPr>
              <w:t>/PT</w:t>
            </w:r>
          </w:p>
        </w:tc>
        <w:tc>
          <w:tcPr>
            <w:tcW w:w="5386" w:type="dxa"/>
          </w:tcPr>
          <w:p w14:paraId="44EC5411" w14:textId="57B90E3F" w:rsidR="00C64286" w:rsidRPr="00F62394" w:rsidRDefault="00471C9C" w:rsidP="009C712F">
            <w:pPr>
              <w:rPr>
                <w:rFonts w:eastAsiaTheme="minorHAnsi" w:cs="Arial"/>
                <w:szCs w:val="20"/>
              </w:rPr>
            </w:pPr>
            <w:r w:rsidRPr="00F62394">
              <w:rPr>
                <w:rFonts w:eastAsiaTheme="minorHAnsi" w:cs="Arial"/>
                <w:color w:val="000000" w:themeColor="text1"/>
                <w:szCs w:val="20"/>
              </w:rPr>
              <w:t>Masterforschungsprojekt / Praktikum in Unternehmen und Institutionen (mind. vier Wochen)</w:t>
            </w:r>
          </w:p>
        </w:tc>
        <w:tc>
          <w:tcPr>
            <w:tcW w:w="1276" w:type="dxa"/>
          </w:tcPr>
          <w:p w14:paraId="3A929FB6" w14:textId="3A34E67B" w:rsidR="00C64286" w:rsidRPr="00F62394" w:rsidRDefault="00A77D0E" w:rsidP="009C712F">
            <w:pPr>
              <w:rPr>
                <w:rFonts w:eastAsiaTheme="minorHAnsi" w:cs="Arial"/>
                <w:szCs w:val="20"/>
              </w:rPr>
            </w:pPr>
            <w:r w:rsidRPr="00F62394">
              <w:rPr>
                <w:rFonts w:eastAsiaTheme="minorHAnsi" w:cs="Arial"/>
                <w:szCs w:val="20"/>
              </w:rPr>
              <w:t>Bericht</w:t>
            </w:r>
          </w:p>
        </w:tc>
        <w:tc>
          <w:tcPr>
            <w:tcW w:w="710" w:type="dxa"/>
            <w:gridSpan w:val="2"/>
          </w:tcPr>
          <w:p w14:paraId="2605D71F" w14:textId="7AB903F6" w:rsidR="00C64286" w:rsidRPr="00F62394" w:rsidRDefault="00A77D0E" w:rsidP="009C712F">
            <w:pPr>
              <w:rPr>
                <w:rFonts w:eastAsiaTheme="minorHAnsi" w:cs="Arial"/>
                <w:szCs w:val="20"/>
              </w:rPr>
            </w:pPr>
            <w:r w:rsidRPr="00F62394">
              <w:rPr>
                <w:rFonts w:eastAsiaTheme="minorHAnsi" w:cs="Arial"/>
                <w:szCs w:val="20"/>
              </w:rPr>
              <w:t>---</w:t>
            </w:r>
          </w:p>
        </w:tc>
        <w:tc>
          <w:tcPr>
            <w:tcW w:w="992" w:type="dxa"/>
          </w:tcPr>
          <w:p w14:paraId="491A771C" w14:textId="77777777" w:rsidR="00C64286" w:rsidRPr="00F62394" w:rsidRDefault="00C64286" w:rsidP="009C712F">
            <w:pPr>
              <w:rPr>
                <w:rFonts w:eastAsiaTheme="minorHAnsi" w:cs="Arial"/>
                <w:szCs w:val="20"/>
              </w:rPr>
            </w:pPr>
            <w:r w:rsidRPr="00F62394">
              <w:rPr>
                <w:rFonts w:eastAsiaTheme="minorHAnsi" w:cs="Arial"/>
                <w:szCs w:val="20"/>
              </w:rPr>
              <w:t>5</w:t>
            </w:r>
          </w:p>
        </w:tc>
      </w:tr>
      <w:tr w:rsidR="001A781E" w:rsidRPr="00F62394" w14:paraId="71281529" w14:textId="77777777" w:rsidTr="7243E486">
        <w:tc>
          <w:tcPr>
            <w:tcW w:w="850" w:type="dxa"/>
          </w:tcPr>
          <w:p w14:paraId="08E088C0" w14:textId="329DA9A8" w:rsidR="001A781E" w:rsidRPr="00F62394" w:rsidRDefault="001A781E" w:rsidP="009C712F">
            <w:pPr>
              <w:rPr>
                <w:rFonts w:eastAsiaTheme="minorHAnsi" w:cs="Arial"/>
                <w:szCs w:val="20"/>
              </w:rPr>
            </w:pPr>
            <w:r w:rsidRPr="00F62394">
              <w:rPr>
                <w:rFonts w:eastAsiaTheme="minorHAnsi" w:cs="Arial"/>
                <w:szCs w:val="20"/>
              </w:rPr>
              <w:t>PF</w:t>
            </w:r>
            <w:r w:rsidR="005124BF" w:rsidRPr="00F62394">
              <w:rPr>
                <w:rFonts w:eastAsiaTheme="minorHAnsi" w:cs="Arial"/>
                <w:szCs w:val="20"/>
              </w:rPr>
              <w:t>/PT</w:t>
            </w:r>
          </w:p>
        </w:tc>
        <w:tc>
          <w:tcPr>
            <w:tcW w:w="5386" w:type="dxa"/>
          </w:tcPr>
          <w:p w14:paraId="28EAEB45" w14:textId="77777777" w:rsidR="001A781E" w:rsidRPr="00F62394" w:rsidRDefault="001A781E" w:rsidP="009C712F">
            <w:pPr>
              <w:rPr>
                <w:rFonts w:eastAsiaTheme="minorHAnsi" w:cs="Arial"/>
                <w:color w:val="000000" w:themeColor="text1"/>
                <w:szCs w:val="20"/>
              </w:rPr>
            </w:pPr>
            <w:r w:rsidRPr="00F62394">
              <w:rPr>
                <w:rFonts w:eastAsiaTheme="minorHAnsi" w:cs="Arial"/>
                <w:color w:val="000000" w:themeColor="text1"/>
                <w:szCs w:val="20"/>
              </w:rPr>
              <w:t xml:space="preserve">Masterforschungsprojekt / Praktikum in Unternehmen und Institutionen (mind. acht Wochen) </w:t>
            </w:r>
          </w:p>
        </w:tc>
        <w:tc>
          <w:tcPr>
            <w:tcW w:w="1276" w:type="dxa"/>
          </w:tcPr>
          <w:p w14:paraId="43A8A2C3" w14:textId="320818BF" w:rsidR="001A781E" w:rsidRPr="00F62394" w:rsidRDefault="001A781E" w:rsidP="009C712F">
            <w:pPr>
              <w:rPr>
                <w:rFonts w:eastAsiaTheme="minorHAnsi" w:cs="Arial"/>
                <w:color w:val="000000" w:themeColor="text1"/>
                <w:szCs w:val="20"/>
              </w:rPr>
            </w:pPr>
            <w:r w:rsidRPr="00F62394">
              <w:rPr>
                <w:rFonts w:eastAsiaTheme="minorHAnsi" w:cs="Arial"/>
                <w:color w:val="000000" w:themeColor="text1"/>
                <w:szCs w:val="20"/>
              </w:rPr>
              <w:t>Bericht</w:t>
            </w:r>
          </w:p>
        </w:tc>
        <w:tc>
          <w:tcPr>
            <w:tcW w:w="710" w:type="dxa"/>
            <w:gridSpan w:val="2"/>
          </w:tcPr>
          <w:p w14:paraId="3778ECE8" w14:textId="2B0D8C79" w:rsidR="001A781E" w:rsidRPr="00F62394" w:rsidRDefault="00AF4C1C" w:rsidP="009C712F">
            <w:pPr>
              <w:rPr>
                <w:rFonts w:eastAsiaTheme="minorHAnsi" w:cs="Arial"/>
                <w:szCs w:val="20"/>
              </w:rPr>
            </w:pPr>
            <w:r w:rsidRPr="00F62394">
              <w:rPr>
                <w:rFonts w:eastAsiaTheme="minorHAnsi" w:cs="Arial"/>
                <w:szCs w:val="20"/>
              </w:rPr>
              <w:t>---</w:t>
            </w:r>
          </w:p>
        </w:tc>
        <w:tc>
          <w:tcPr>
            <w:tcW w:w="992" w:type="dxa"/>
          </w:tcPr>
          <w:p w14:paraId="3525407F" w14:textId="77777777" w:rsidR="001A781E" w:rsidRPr="00F62394" w:rsidRDefault="001A781E" w:rsidP="009C712F">
            <w:pPr>
              <w:rPr>
                <w:rFonts w:eastAsiaTheme="minorHAnsi" w:cs="Arial"/>
                <w:szCs w:val="20"/>
              </w:rPr>
            </w:pPr>
            <w:r w:rsidRPr="00F62394">
              <w:rPr>
                <w:rFonts w:eastAsiaTheme="minorHAnsi" w:cs="Arial"/>
                <w:szCs w:val="20"/>
              </w:rPr>
              <w:t>10</w:t>
            </w:r>
          </w:p>
        </w:tc>
      </w:tr>
      <w:tr w:rsidR="00C64286" w:rsidRPr="00F62394" w14:paraId="7A054FF1" w14:textId="77777777" w:rsidTr="7243E486">
        <w:tc>
          <w:tcPr>
            <w:tcW w:w="7521" w:type="dxa"/>
            <w:gridSpan w:val="4"/>
          </w:tcPr>
          <w:p w14:paraId="215E6B31" w14:textId="34CDFB00" w:rsidR="00C64286" w:rsidRPr="00F62394" w:rsidRDefault="00C64286" w:rsidP="009C712F">
            <w:pPr>
              <w:rPr>
                <w:rFonts w:eastAsiaTheme="minorHAnsi" w:cs="Arial"/>
                <w:b/>
                <w:szCs w:val="20"/>
              </w:rPr>
            </w:pPr>
            <w:r w:rsidRPr="00F62394">
              <w:rPr>
                <w:rFonts w:eastAsiaTheme="minorHAnsi" w:cs="Arial"/>
                <w:b/>
                <w:szCs w:val="20"/>
              </w:rPr>
              <w:t xml:space="preserve">Insgesamt: </w:t>
            </w:r>
            <w:r w:rsidR="00471C9C" w:rsidRPr="00F62394">
              <w:rPr>
                <w:rFonts w:eastAsiaTheme="minorHAnsi" w:cs="Arial"/>
                <w:b/>
                <w:szCs w:val="20"/>
              </w:rPr>
              <w:t xml:space="preserve">zwei </w:t>
            </w:r>
            <w:r w:rsidRPr="00F62394">
              <w:rPr>
                <w:rFonts w:eastAsiaTheme="minorHAnsi" w:cs="Arial"/>
                <w:b/>
                <w:szCs w:val="20"/>
              </w:rPr>
              <w:t>Modul</w:t>
            </w:r>
            <w:r w:rsidR="00471C9C" w:rsidRPr="00F62394">
              <w:rPr>
                <w:rFonts w:eastAsiaTheme="minorHAnsi" w:cs="Arial"/>
                <w:b/>
                <w:szCs w:val="20"/>
              </w:rPr>
              <w:t>e</w:t>
            </w:r>
          </w:p>
        </w:tc>
        <w:tc>
          <w:tcPr>
            <w:tcW w:w="701" w:type="dxa"/>
          </w:tcPr>
          <w:p w14:paraId="3E43015B" w14:textId="5D22F641" w:rsidR="00C64286" w:rsidRPr="00F62394" w:rsidRDefault="00471C9C" w:rsidP="009C712F">
            <w:pPr>
              <w:rPr>
                <w:rFonts w:eastAsiaTheme="minorHAnsi" w:cs="Arial"/>
                <w:b/>
                <w:szCs w:val="20"/>
              </w:rPr>
            </w:pPr>
            <w:r w:rsidRPr="00F62394">
              <w:rPr>
                <w:rFonts w:eastAsiaTheme="minorHAnsi" w:cs="Arial"/>
                <w:b/>
                <w:szCs w:val="20"/>
              </w:rPr>
              <w:t>2-10</w:t>
            </w:r>
          </w:p>
        </w:tc>
        <w:tc>
          <w:tcPr>
            <w:tcW w:w="992" w:type="dxa"/>
          </w:tcPr>
          <w:p w14:paraId="2B97CFA2" w14:textId="214E11DA" w:rsidR="00C64286" w:rsidRPr="00F62394" w:rsidRDefault="095814EA" w:rsidP="7243E486">
            <w:pPr>
              <w:rPr>
                <w:rFonts w:eastAsiaTheme="minorEastAsia" w:cs="Arial"/>
                <w:b/>
                <w:bCs/>
                <w:szCs w:val="20"/>
              </w:rPr>
            </w:pPr>
            <w:r w:rsidRPr="00F62394">
              <w:rPr>
                <w:rFonts w:eastAsiaTheme="minorEastAsia" w:cs="Arial"/>
                <w:b/>
                <w:bCs/>
                <w:szCs w:val="20"/>
              </w:rPr>
              <w:t>15</w:t>
            </w:r>
          </w:p>
        </w:tc>
      </w:tr>
    </w:tbl>
    <w:p w14:paraId="38D8C571" w14:textId="77777777" w:rsidR="00C64286" w:rsidRPr="00F62394" w:rsidRDefault="00C64286" w:rsidP="00C64286">
      <w:pPr>
        <w:spacing w:after="0" w:line="240" w:lineRule="auto"/>
        <w:ind w:right="-142"/>
        <w:jc w:val="both"/>
        <w:rPr>
          <w:rFonts w:eastAsia="Times New Roman" w:cs="Arial"/>
          <w:bCs/>
          <w:iCs/>
          <w:szCs w:val="20"/>
          <w:lang w:eastAsia="de-DE"/>
        </w:rPr>
      </w:pPr>
    </w:p>
    <w:p w14:paraId="6F1B4150" w14:textId="77777777" w:rsidR="00C64286" w:rsidRPr="00F62394" w:rsidRDefault="00C64286" w:rsidP="00C64286">
      <w:pPr>
        <w:spacing w:after="0" w:line="240" w:lineRule="auto"/>
        <w:ind w:right="-142"/>
        <w:jc w:val="both"/>
        <w:rPr>
          <w:rFonts w:eastAsia="Times New Roman" w:cs="Arial"/>
          <w:bCs/>
          <w:iCs/>
          <w:szCs w:val="20"/>
          <w:lang w:eastAsia="de-DE"/>
        </w:rPr>
      </w:pPr>
    </w:p>
    <w:p w14:paraId="1DDD9473" w14:textId="05FC5E84" w:rsidR="00E03C71" w:rsidRPr="00F62394" w:rsidRDefault="00E03C71" w:rsidP="002C362B">
      <w:pPr>
        <w:pStyle w:val="berschrift1"/>
        <w:rPr>
          <w:rFonts w:cs="Arial"/>
          <w:szCs w:val="20"/>
        </w:rPr>
      </w:pPr>
      <w:bookmarkStart w:id="10" w:name="_Toc233199730"/>
      <w:r w:rsidRPr="00F62394">
        <w:rPr>
          <w:rFonts w:cs="Arial"/>
          <w:szCs w:val="20"/>
        </w:rPr>
        <w:t xml:space="preserve">§ </w:t>
      </w:r>
      <w:r w:rsidR="00537AB8" w:rsidRPr="00F62394">
        <w:rPr>
          <w:rFonts w:cs="Arial"/>
          <w:szCs w:val="20"/>
        </w:rPr>
        <w:t>9</w:t>
      </w:r>
      <w:r w:rsidR="00C64286" w:rsidRPr="00F62394">
        <w:rPr>
          <w:rFonts w:cs="Arial"/>
          <w:szCs w:val="20"/>
        </w:rPr>
        <w:t xml:space="preserve"> </w:t>
      </w:r>
      <w:r w:rsidRPr="00F62394">
        <w:rPr>
          <w:rFonts w:cs="Arial"/>
          <w:szCs w:val="20"/>
        </w:rPr>
        <w:t>Masterarbeit</w:t>
      </w:r>
      <w:bookmarkEnd w:id="10"/>
    </w:p>
    <w:p w14:paraId="5F8ACE24" w14:textId="77777777" w:rsidR="00E03C71" w:rsidRPr="00F62394" w:rsidRDefault="00E03C71" w:rsidP="002C0C96">
      <w:pPr>
        <w:spacing w:after="0" w:line="240" w:lineRule="auto"/>
        <w:ind w:right="-144"/>
        <w:jc w:val="both"/>
        <w:rPr>
          <w:rFonts w:cs="Arial"/>
          <w:szCs w:val="20"/>
        </w:rPr>
      </w:pPr>
    </w:p>
    <w:p w14:paraId="2445E69F" w14:textId="055B37C3" w:rsidR="00D71176" w:rsidRPr="00F62394" w:rsidRDefault="00E03C71" w:rsidP="008248B7">
      <w:pPr>
        <w:spacing w:after="0" w:line="240" w:lineRule="auto"/>
        <w:ind w:right="-144"/>
        <w:jc w:val="both"/>
        <w:rPr>
          <w:rFonts w:eastAsia="Times New Roman" w:cs="Arial"/>
          <w:szCs w:val="20"/>
          <w:lang w:eastAsia="de-DE"/>
        </w:rPr>
      </w:pPr>
      <w:r w:rsidRPr="00F62394">
        <w:rPr>
          <w:rFonts w:cs="Arial"/>
          <w:szCs w:val="20"/>
          <w:vertAlign w:val="superscript"/>
        </w:rPr>
        <w:t>1</w:t>
      </w:r>
      <w:r w:rsidRPr="00F62394">
        <w:rPr>
          <w:rFonts w:cs="Arial"/>
          <w:szCs w:val="20"/>
        </w:rPr>
        <w:t>V</w:t>
      </w:r>
      <w:r w:rsidR="00B469CD" w:rsidRPr="00F62394">
        <w:rPr>
          <w:rFonts w:cs="Arial"/>
          <w:szCs w:val="20"/>
        </w:rPr>
        <w:t xml:space="preserve">on allen Studierenden ist eine Masterarbeit </w:t>
      </w:r>
      <w:r w:rsidR="00B30751" w:rsidRPr="00F62394">
        <w:rPr>
          <w:rFonts w:cs="Arial"/>
          <w:szCs w:val="20"/>
        </w:rPr>
        <w:t xml:space="preserve">in </w:t>
      </w:r>
      <w:r w:rsidR="00F763C8" w:rsidRPr="00F62394">
        <w:rPr>
          <w:rFonts w:cs="Arial"/>
          <w:szCs w:val="20"/>
        </w:rPr>
        <w:t>eine</w:t>
      </w:r>
      <w:r w:rsidR="000A11C6" w:rsidRPr="00F62394">
        <w:rPr>
          <w:rFonts w:cs="Arial"/>
          <w:szCs w:val="20"/>
        </w:rPr>
        <w:t>m</w:t>
      </w:r>
      <w:r w:rsidR="00F763C8" w:rsidRPr="00F62394">
        <w:rPr>
          <w:rFonts w:cs="Arial"/>
          <w:szCs w:val="20"/>
        </w:rPr>
        <w:t xml:space="preserve"> </w:t>
      </w:r>
      <w:r w:rsidR="003D4D4E" w:rsidRPr="00F62394">
        <w:rPr>
          <w:rFonts w:cs="Arial"/>
          <w:szCs w:val="20"/>
        </w:rPr>
        <w:t>der i</w:t>
      </w:r>
      <w:r w:rsidR="0061114C" w:rsidRPr="00F62394">
        <w:rPr>
          <w:rFonts w:cs="Arial"/>
          <w:szCs w:val="20"/>
        </w:rPr>
        <w:t>n</w:t>
      </w:r>
      <w:r w:rsidR="000A11C6" w:rsidRPr="00F62394">
        <w:rPr>
          <w:rFonts w:cs="Arial"/>
          <w:szCs w:val="20"/>
        </w:rPr>
        <w:t xml:space="preserve"> den</w:t>
      </w:r>
      <w:r w:rsidR="003D4D4E" w:rsidRPr="00F62394">
        <w:rPr>
          <w:rFonts w:cs="Arial"/>
          <w:szCs w:val="20"/>
        </w:rPr>
        <w:t xml:space="preserve"> Modulbereich</w:t>
      </w:r>
      <w:r w:rsidR="0061114C" w:rsidRPr="00F62394">
        <w:rPr>
          <w:rFonts w:cs="Arial"/>
          <w:szCs w:val="20"/>
        </w:rPr>
        <w:t>en</w:t>
      </w:r>
      <w:r w:rsidR="003D4D4E" w:rsidRPr="00F62394">
        <w:rPr>
          <w:rFonts w:cs="Arial"/>
          <w:szCs w:val="20"/>
        </w:rPr>
        <w:t xml:space="preserve"> B</w:t>
      </w:r>
      <w:r w:rsidR="000A11C6" w:rsidRPr="00F62394">
        <w:rPr>
          <w:rFonts w:cs="Arial"/>
          <w:szCs w:val="20"/>
        </w:rPr>
        <w:t xml:space="preserve"> und C</w:t>
      </w:r>
      <w:r w:rsidR="003D4D4E" w:rsidRPr="00F62394">
        <w:rPr>
          <w:rFonts w:cs="Arial"/>
          <w:szCs w:val="20"/>
        </w:rPr>
        <w:t xml:space="preserve"> </w:t>
      </w:r>
      <w:r w:rsidR="00B30751" w:rsidRPr="00F62394">
        <w:rPr>
          <w:rFonts w:cs="Arial"/>
          <w:szCs w:val="20"/>
        </w:rPr>
        <w:t>gewählte</w:t>
      </w:r>
      <w:r w:rsidR="00792715">
        <w:rPr>
          <w:rFonts w:cs="Arial"/>
          <w:szCs w:val="20"/>
        </w:rPr>
        <w:t xml:space="preserve">n </w:t>
      </w:r>
      <w:r w:rsidR="00A77D0E" w:rsidRPr="00F62394">
        <w:rPr>
          <w:rFonts w:cs="Arial"/>
          <w:szCs w:val="20"/>
        </w:rPr>
        <w:t>Spezialisierungsm</w:t>
      </w:r>
      <w:r w:rsidR="00BD289F" w:rsidRPr="00F62394">
        <w:rPr>
          <w:rFonts w:cs="Arial"/>
          <w:szCs w:val="20"/>
        </w:rPr>
        <w:t>odulgruppe</w:t>
      </w:r>
      <w:r w:rsidR="00F763C8" w:rsidRPr="00F62394">
        <w:rPr>
          <w:rFonts w:cs="Arial"/>
          <w:szCs w:val="20"/>
        </w:rPr>
        <w:t>n</w:t>
      </w:r>
      <w:r w:rsidR="0061114C" w:rsidRPr="00F62394">
        <w:rPr>
          <w:rFonts w:cs="Arial"/>
          <w:szCs w:val="20"/>
        </w:rPr>
        <w:t xml:space="preserve"> vertretenen Fach</w:t>
      </w:r>
      <w:r w:rsidR="003D4D4E" w:rsidRPr="00F62394">
        <w:rPr>
          <w:rFonts w:cs="Arial"/>
          <w:szCs w:val="20"/>
        </w:rPr>
        <w:t xml:space="preserve"> </w:t>
      </w:r>
      <w:r w:rsidR="00B469CD" w:rsidRPr="00F62394">
        <w:rPr>
          <w:rFonts w:eastAsia="Times New Roman" w:cs="Arial"/>
          <w:szCs w:val="20"/>
          <w:lang w:eastAsia="de-DE"/>
        </w:rPr>
        <w:t>anzufertige</w:t>
      </w:r>
      <w:r w:rsidR="003D4D4E" w:rsidRPr="00F62394">
        <w:rPr>
          <w:rFonts w:eastAsia="Times New Roman" w:cs="Arial"/>
          <w:szCs w:val="20"/>
          <w:lang w:eastAsia="de-DE"/>
        </w:rPr>
        <w:t>n</w:t>
      </w:r>
      <w:r w:rsidR="008729A4" w:rsidRPr="00F62394">
        <w:rPr>
          <w:rFonts w:eastAsia="Times New Roman" w:cs="Arial"/>
          <w:szCs w:val="20"/>
          <w:lang w:eastAsia="de-DE"/>
        </w:rPr>
        <w:t>.</w:t>
      </w:r>
      <w:r w:rsidR="00B469CD" w:rsidRPr="00F62394">
        <w:rPr>
          <w:rFonts w:eastAsia="Times New Roman" w:cs="Arial"/>
          <w:szCs w:val="20"/>
          <w:lang w:eastAsia="de-DE"/>
        </w:rPr>
        <w:t xml:space="preserve"> </w:t>
      </w:r>
      <w:r w:rsidR="00EE0BBF" w:rsidRPr="00F62394">
        <w:rPr>
          <w:rFonts w:eastAsia="Times New Roman" w:cs="Arial"/>
          <w:szCs w:val="20"/>
          <w:vertAlign w:val="superscript"/>
          <w:lang w:eastAsia="de-DE"/>
        </w:rPr>
        <w:t>2</w:t>
      </w:r>
      <w:r w:rsidR="00B469CD" w:rsidRPr="00F62394">
        <w:rPr>
          <w:rFonts w:eastAsia="Times New Roman" w:cs="Arial"/>
          <w:szCs w:val="20"/>
          <w:lang w:eastAsia="de-DE"/>
        </w:rPr>
        <w:t xml:space="preserve">Die </w:t>
      </w:r>
      <w:r w:rsidR="005C7EBF" w:rsidRPr="00F62394">
        <w:rPr>
          <w:rFonts w:eastAsia="Times New Roman" w:cs="Arial"/>
          <w:szCs w:val="20"/>
          <w:lang w:eastAsia="de-DE"/>
        </w:rPr>
        <w:t>Bearbeitungszeit</w:t>
      </w:r>
      <w:r w:rsidR="00885531" w:rsidRPr="00F62394">
        <w:rPr>
          <w:rFonts w:eastAsia="Times New Roman" w:cs="Arial"/>
          <w:szCs w:val="20"/>
          <w:lang w:eastAsia="de-DE"/>
        </w:rPr>
        <w:t xml:space="preserve"> der Masterarbeit </w:t>
      </w:r>
      <w:r w:rsidR="001708CD" w:rsidRPr="00F62394">
        <w:rPr>
          <w:rFonts w:eastAsia="Times New Roman" w:cs="Arial"/>
          <w:szCs w:val="20"/>
          <w:lang w:eastAsia="de-DE"/>
        </w:rPr>
        <w:t xml:space="preserve">beträgt </w:t>
      </w:r>
      <w:r w:rsidR="003D4D4E" w:rsidRPr="00F62394">
        <w:rPr>
          <w:rFonts w:eastAsia="Times New Roman" w:cs="Arial"/>
          <w:szCs w:val="20"/>
          <w:lang w:eastAsia="de-DE"/>
        </w:rPr>
        <w:t>vier</w:t>
      </w:r>
      <w:r w:rsidR="00B469CD" w:rsidRPr="00F62394">
        <w:rPr>
          <w:rFonts w:eastAsia="Times New Roman" w:cs="Arial"/>
          <w:szCs w:val="20"/>
          <w:lang w:eastAsia="de-DE"/>
        </w:rPr>
        <w:t xml:space="preserve"> Monate. </w:t>
      </w:r>
      <w:r w:rsidR="00EE0BBF" w:rsidRPr="00F62394">
        <w:rPr>
          <w:rFonts w:eastAsia="Times New Roman" w:cs="Arial"/>
          <w:szCs w:val="20"/>
          <w:vertAlign w:val="superscript"/>
          <w:lang w:eastAsia="de-DE"/>
        </w:rPr>
        <w:t>3</w:t>
      </w:r>
      <w:r w:rsidR="00B469CD" w:rsidRPr="00F62394">
        <w:rPr>
          <w:rFonts w:eastAsia="Times New Roman" w:cs="Arial"/>
          <w:szCs w:val="20"/>
          <w:lang w:eastAsia="de-DE"/>
        </w:rPr>
        <w:t>Die Master</w:t>
      </w:r>
      <w:r w:rsidR="00885531" w:rsidRPr="00F62394">
        <w:rPr>
          <w:rFonts w:eastAsia="Times New Roman" w:cs="Arial"/>
          <w:szCs w:val="20"/>
          <w:lang w:eastAsia="de-DE"/>
        </w:rPr>
        <w:t xml:space="preserve">arbeit soll in der Regel </w:t>
      </w:r>
      <w:r w:rsidR="00530246" w:rsidRPr="00F62394">
        <w:rPr>
          <w:rFonts w:eastAsia="Times New Roman" w:cs="Arial"/>
          <w:szCs w:val="20"/>
          <w:lang w:eastAsia="de-DE"/>
        </w:rPr>
        <w:t>ca. 40 Seiten</w:t>
      </w:r>
      <w:r w:rsidR="00B469CD" w:rsidRPr="00F62394">
        <w:rPr>
          <w:rFonts w:eastAsia="Times New Roman" w:cs="Arial"/>
          <w:szCs w:val="20"/>
          <w:lang w:eastAsia="de-DE"/>
        </w:rPr>
        <w:t xml:space="preserve"> nicht überschreiten. </w:t>
      </w:r>
      <w:r w:rsidR="00EE0BBF" w:rsidRPr="00F62394">
        <w:rPr>
          <w:rFonts w:eastAsia="Times New Roman" w:cs="Arial"/>
          <w:szCs w:val="20"/>
          <w:vertAlign w:val="superscript"/>
          <w:lang w:eastAsia="de-DE"/>
        </w:rPr>
        <w:t>4</w:t>
      </w:r>
      <w:r w:rsidR="00B469CD" w:rsidRPr="00F62394">
        <w:rPr>
          <w:rFonts w:eastAsia="Times New Roman" w:cs="Arial"/>
          <w:szCs w:val="20"/>
          <w:lang w:eastAsia="de-DE"/>
        </w:rPr>
        <w:t>Für eine bestandene Masterarbeit werden 2</w:t>
      </w:r>
      <w:r w:rsidR="00982578" w:rsidRPr="00F62394">
        <w:rPr>
          <w:rFonts w:eastAsia="Times New Roman" w:cs="Arial"/>
          <w:szCs w:val="20"/>
          <w:lang w:eastAsia="de-DE"/>
        </w:rPr>
        <w:t>0</w:t>
      </w:r>
      <w:r w:rsidR="00B469CD" w:rsidRPr="00F62394">
        <w:rPr>
          <w:rFonts w:eastAsia="Times New Roman" w:cs="Arial"/>
          <w:szCs w:val="20"/>
          <w:lang w:eastAsia="de-DE"/>
        </w:rPr>
        <w:t xml:space="preserve"> ECTS-LP </w:t>
      </w:r>
      <w:r w:rsidR="00253EC9" w:rsidRPr="00F62394">
        <w:rPr>
          <w:rFonts w:eastAsia="Times New Roman" w:cs="Arial"/>
          <w:szCs w:val="20"/>
          <w:lang w:eastAsia="de-DE"/>
        </w:rPr>
        <w:t>vergeben</w:t>
      </w:r>
      <w:r w:rsidR="00B469CD" w:rsidRPr="00F62394">
        <w:rPr>
          <w:rFonts w:eastAsia="Times New Roman" w:cs="Arial"/>
          <w:szCs w:val="20"/>
          <w:lang w:eastAsia="de-DE"/>
        </w:rPr>
        <w:t>.</w:t>
      </w:r>
      <w:r w:rsidR="00FE12FC" w:rsidRPr="00F62394">
        <w:rPr>
          <w:rFonts w:eastAsia="Times New Roman" w:cs="Arial"/>
          <w:szCs w:val="20"/>
          <w:lang w:eastAsia="de-DE"/>
        </w:rPr>
        <w:t xml:space="preserve"> </w:t>
      </w:r>
    </w:p>
    <w:p w14:paraId="13285241" w14:textId="77777777" w:rsidR="00D208F6" w:rsidRPr="00F62394" w:rsidRDefault="00D208F6" w:rsidP="008248B7">
      <w:pPr>
        <w:spacing w:after="0" w:line="240" w:lineRule="auto"/>
        <w:ind w:right="-144"/>
        <w:jc w:val="both"/>
        <w:rPr>
          <w:rFonts w:eastAsia="Times New Roman" w:cs="Arial"/>
          <w:szCs w:val="20"/>
          <w:lang w:eastAsia="de-DE"/>
        </w:rPr>
      </w:pPr>
    </w:p>
    <w:p w14:paraId="456BE4CD" w14:textId="77777777" w:rsidR="00D208F6" w:rsidRPr="00F62394" w:rsidRDefault="00D208F6" w:rsidP="008248B7">
      <w:pPr>
        <w:spacing w:after="0" w:line="240" w:lineRule="auto"/>
        <w:ind w:right="-144"/>
        <w:jc w:val="both"/>
        <w:rPr>
          <w:rFonts w:eastAsia="Times New Roman" w:cs="Arial"/>
          <w:szCs w:val="20"/>
          <w:lang w:eastAsia="de-DE"/>
        </w:rPr>
      </w:pPr>
    </w:p>
    <w:p w14:paraId="1DE89A6D" w14:textId="65384C55" w:rsidR="00EB632C" w:rsidRPr="00F62394" w:rsidRDefault="00612669" w:rsidP="002C362B">
      <w:pPr>
        <w:pStyle w:val="berschrift1"/>
        <w:rPr>
          <w:rFonts w:eastAsia="Times New Roman" w:cs="Arial"/>
          <w:strike/>
          <w:szCs w:val="20"/>
          <w:lang w:eastAsia="de-DE"/>
        </w:rPr>
      </w:pPr>
      <w:bookmarkStart w:id="11" w:name="_Toc233199731"/>
      <w:r w:rsidRPr="00F62394">
        <w:rPr>
          <w:rFonts w:eastAsia="Times New Roman" w:cs="Arial"/>
          <w:szCs w:val="20"/>
          <w:lang w:eastAsia="de-DE"/>
        </w:rPr>
        <w:t xml:space="preserve">§ </w:t>
      </w:r>
      <w:r w:rsidR="00C64286" w:rsidRPr="00F62394">
        <w:rPr>
          <w:rFonts w:eastAsia="Times New Roman" w:cs="Arial"/>
          <w:szCs w:val="20"/>
          <w:lang w:eastAsia="de-DE"/>
        </w:rPr>
        <w:t>1</w:t>
      </w:r>
      <w:r w:rsidR="00537AB8" w:rsidRPr="00F62394">
        <w:rPr>
          <w:rFonts w:eastAsia="Times New Roman" w:cs="Arial"/>
          <w:szCs w:val="20"/>
          <w:lang w:eastAsia="de-DE"/>
        </w:rPr>
        <w:t>0</w:t>
      </w:r>
      <w:r w:rsidR="00862B94" w:rsidRPr="00F62394">
        <w:rPr>
          <w:rFonts w:eastAsia="Times New Roman" w:cs="Arial"/>
          <w:szCs w:val="20"/>
          <w:lang w:eastAsia="de-DE"/>
        </w:rPr>
        <w:t xml:space="preserve"> </w:t>
      </w:r>
      <w:r w:rsidR="00793757" w:rsidRPr="00F62394">
        <w:rPr>
          <w:rFonts w:cs="Arial"/>
          <w:szCs w:val="20"/>
          <w:lang w:eastAsia="de-DE"/>
        </w:rPr>
        <w:t>Zweite Wiederholung von Modulen und Notenverbesserung</w:t>
      </w:r>
      <w:bookmarkEnd w:id="11"/>
    </w:p>
    <w:p w14:paraId="7F790230" w14:textId="77777777" w:rsidR="00982EFF" w:rsidRPr="00F62394" w:rsidRDefault="00982EFF" w:rsidP="002C362B">
      <w:pPr>
        <w:tabs>
          <w:tab w:val="left" w:pos="1134"/>
        </w:tabs>
        <w:spacing w:after="0" w:line="240" w:lineRule="auto"/>
        <w:ind w:right="-142" w:firstLine="397"/>
        <w:jc w:val="both"/>
        <w:rPr>
          <w:rFonts w:cs="Arial"/>
          <w:szCs w:val="20"/>
        </w:rPr>
      </w:pPr>
    </w:p>
    <w:p w14:paraId="013E3270" w14:textId="6E4C3A60" w:rsidR="008248B7" w:rsidRPr="00F62394" w:rsidRDefault="00B33410" w:rsidP="002C362B">
      <w:pPr>
        <w:tabs>
          <w:tab w:val="left" w:pos="1134"/>
        </w:tabs>
        <w:spacing w:after="0" w:line="240" w:lineRule="auto"/>
        <w:ind w:right="-142" w:firstLine="397"/>
        <w:jc w:val="both"/>
        <w:rPr>
          <w:rFonts w:cs="Arial"/>
          <w:szCs w:val="20"/>
        </w:rPr>
      </w:pPr>
      <w:r w:rsidRPr="00F62394">
        <w:rPr>
          <w:rFonts w:cs="Arial"/>
          <w:szCs w:val="20"/>
        </w:rPr>
        <w:t xml:space="preserve">(1) </w:t>
      </w:r>
      <w:r w:rsidR="00933559" w:rsidRPr="00F62394">
        <w:rPr>
          <w:rFonts w:cs="Arial"/>
          <w:szCs w:val="20"/>
        </w:rPr>
        <w:t xml:space="preserve">Jedes mit „nicht ausreichend“ bzw. „nicht bestanden“ bewertete Modul kann höchstens </w:t>
      </w:r>
      <w:r w:rsidR="00A429FE" w:rsidRPr="00F62394">
        <w:rPr>
          <w:rFonts w:cs="Arial"/>
          <w:szCs w:val="20"/>
        </w:rPr>
        <w:t>zweimal</w:t>
      </w:r>
      <w:r w:rsidR="00933559" w:rsidRPr="00F62394">
        <w:rPr>
          <w:rFonts w:cs="Arial"/>
          <w:szCs w:val="20"/>
        </w:rPr>
        <w:t xml:space="preserve"> wiederholt werden.</w:t>
      </w:r>
    </w:p>
    <w:p w14:paraId="38F59227" w14:textId="77777777" w:rsidR="0098139F" w:rsidRPr="00F62394" w:rsidRDefault="0098139F" w:rsidP="002C362B">
      <w:pPr>
        <w:pStyle w:val="Listenabsatz"/>
        <w:autoSpaceDE w:val="0"/>
        <w:autoSpaceDN w:val="0"/>
        <w:adjustRightInd w:val="0"/>
        <w:ind w:left="360" w:right="-141"/>
        <w:contextualSpacing w:val="0"/>
        <w:jc w:val="both"/>
        <w:rPr>
          <w:rFonts w:ascii="Arial" w:eastAsiaTheme="minorHAnsi" w:hAnsi="Arial" w:cs="Arial"/>
          <w:sz w:val="20"/>
        </w:rPr>
      </w:pPr>
    </w:p>
    <w:p w14:paraId="74F47E03" w14:textId="7532179E" w:rsidR="00933559" w:rsidRPr="00F62394" w:rsidRDefault="00B33410" w:rsidP="002C362B">
      <w:pPr>
        <w:tabs>
          <w:tab w:val="left" w:pos="1134"/>
        </w:tabs>
        <w:spacing w:after="0" w:line="240" w:lineRule="auto"/>
        <w:ind w:right="-142" w:firstLine="397"/>
        <w:jc w:val="both"/>
        <w:rPr>
          <w:rFonts w:cs="Arial"/>
          <w:szCs w:val="20"/>
        </w:rPr>
      </w:pPr>
      <w:r w:rsidRPr="00F62394">
        <w:rPr>
          <w:rFonts w:cs="Arial"/>
          <w:szCs w:val="20"/>
        </w:rPr>
        <w:t xml:space="preserve">(2) </w:t>
      </w:r>
      <w:r w:rsidR="00933559" w:rsidRPr="00F62394">
        <w:rPr>
          <w:rFonts w:cs="Arial"/>
          <w:szCs w:val="20"/>
          <w:vertAlign w:val="superscript"/>
        </w:rPr>
        <w:t>1</w:t>
      </w:r>
      <w:r w:rsidR="00933559" w:rsidRPr="00F62394">
        <w:rPr>
          <w:rFonts w:cs="Arial"/>
          <w:szCs w:val="20"/>
        </w:rPr>
        <w:t xml:space="preserve">Zur freiwilligen Notenverbesserung können höchstens </w:t>
      </w:r>
      <w:r w:rsidR="00170848" w:rsidRPr="00F62394">
        <w:rPr>
          <w:rFonts w:cs="Arial"/>
          <w:szCs w:val="20"/>
        </w:rPr>
        <w:t xml:space="preserve">drei </w:t>
      </w:r>
      <w:r w:rsidR="00933559" w:rsidRPr="00F62394">
        <w:rPr>
          <w:rFonts w:cs="Arial"/>
          <w:szCs w:val="20"/>
        </w:rPr>
        <w:t>bestandene Prüfungsmodule einmal</w:t>
      </w:r>
      <w:r w:rsidR="00701E04" w:rsidRPr="00F62394">
        <w:rPr>
          <w:rFonts w:cs="Arial"/>
          <w:szCs w:val="20"/>
        </w:rPr>
        <w:t xml:space="preserve">ig </w:t>
      </w:r>
      <w:r w:rsidR="00933559" w:rsidRPr="00F62394">
        <w:rPr>
          <w:rFonts w:cs="Arial"/>
          <w:szCs w:val="20"/>
        </w:rPr>
        <w:t xml:space="preserve">wiederholt werden. </w:t>
      </w:r>
      <w:r w:rsidR="00933559" w:rsidRPr="00F62394">
        <w:rPr>
          <w:rFonts w:cs="Arial"/>
          <w:szCs w:val="20"/>
          <w:vertAlign w:val="superscript"/>
        </w:rPr>
        <w:t>2</w:t>
      </w:r>
      <w:r w:rsidR="00933559" w:rsidRPr="00F62394">
        <w:rPr>
          <w:rFonts w:cs="Arial"/>
          <w:szCs w:val="20"/>
        </w:rPr>
        <w:t>Die Notenverbesserung ist beim Prüfungssekretariat zu beantragen.</w:t>
      </w:r>
    </w:p>
    <w:p w14:paraId="0F6088C1" w14:textId="77777777" w:rsidR="003567B3" w:rsidRPr="00F62394" w:rsidRDefault="003567B3" w:rsidP="00B33410">
      <w:pPr>
        <w:pStyle w:val="Listenabsatz"/>
        <w:autoSpaceDE w:val="0"/>
        <w:autoSpaceDN w:val="0"/>
        <w:adjustRightInd w:val="0"/>
        <w:ind w:left="360" w:right="-141"/>
        <w:contextualSpacing w:val="0"/>
        <w:jc w:val="both"/>
        <w:rPr>
          <w:rFonts w:ascii="Arial" w:eastAsiaTheme="minorHAnsi" w:hAnsi="Arial" w:cs="Arial"/>
          <w:sz w:val="20"/>
        </w:rPr>
      </w:pPr>
    </w:p>
    <w:p w14:paraId="65AE9E1A" w14:textId="08F319D7" w:rsidR="00982EFF" w:rsidRPr="00F62394" w:rsidRDefault="00B33410" w:rsidP="002C362B">
      <w:pPr>
        <w:tabs>
          <w:tab w:val="left" w:pos="1134"/>
        </w:tabs>
        <w:spacing w:after="0" w:line="240" w:lineRule="auto"/>
        <w:ind w:right="-142" w:firstLine="397"/>
        <w:jc w:val="both"/>
        <w:rPr>
          <w:rFonts w:cs="Arial"/>
          <w:szCs w:val="20"/>
        </w:rPr>
      </w:pPr>
      <w:r w:rsidRPr="00F62394">
        <w:rPr>
          <w:rFonts w:cs="Arial"/>
          <w:szCs w:val="20"/>
        </w:rPr>
        <w:t xml:space="preserve">(3) </w:t>
      </w:r>
      <w:r w:rsidR="00933559" w:rsidRPr="00F62394">
        <w:rPr>
          <w:rFonts w:cs="Arial"/>
          <w:szCs w:val="20"/>
        </w:rPr>
        <w:t xml:space="preserve">Hinsichtlich der Wiederholungsmöglichkeiten der Masterarbeit gelten die Regelungen der </w:t>
      </w:r>
      <w:proofErr w:type="spellStart"/>
      <w:r w:rsidR="00933559" w:rsidRPr="00F62394">
        <w:rPr>
          <w:rFonts w:cs="Arial"/>
          <w:szCs w:val="20"/>
        </w:rPr>
        <w:t>AStuPO</w:t>
      </w:r>
      <w:proofErr w:type="spellEnd"/>
      <w:r w:rsidR="00933559" w:rsidRPr="00F62394">
        <w:rPr>
          <w:rFonts w:cs="Arial"/>
          <w:szCs w:val="20"/>
        </w:rPr>
        <w:t>.</w:t>
      </w:r>
    </w:p>
    <w:p w14:paraId="74C8A1CC" w14:textId="77777777" w:rsidR="003013FD" w:rsidRPr="00F62394" w:rsidRDefault="003013FD" w:rsidP="00E84765">
      <w:pPr>
        <w:spacing w:after="0" w:line="240" w:lineRule="auto"/>
        <w:ind w:right="-144"/>
        <w:jc w:val="center"/>
        <w:rPr>
          <w:rFonts w:eastAsia="Times" w:cs="Arial"/>
          <w:b/>
          <w:szCs w:val="20"/>
          <w:lang w:eastAsia="de-DE"/>
        </w:rPr>
      </w:pPr>
    </w:p>
    <w:p w14:paraId="6135BF39" w14:textId="77777777" w:rsidR="003013FD" w:rsidRPr="00F62394" w:rsidRDefault="003013FD" w:rsidP="00E84765">
      <w:pPr>
        <w:spacing w:after="0" w:line="240" w:lineRule="auto"/>
        <w:ind w:right="-144"/>
        <w:jc w:val="center"/>
        <w:rPr>
          <w:rFonts w:eastAsia="Times" w:cs="Arial"/>
          <w:b/>
          <w:szCs w:val="20"/>
          <w:lang w:eastAsia="de-DE"/>
        </w:rPr>
      </w:pPr>
    </w:p>
    <w:p w14:paraId="13E77DEA" w14:textId="4FF410CF" w:rsidR="00CB5647" w:rsidRPr="00F62394" w:rsidRDefault="00CB5647" w:rsidP="002C362B">
      <w:pPr>
        <w:pStyle w:val="berschrift1"/>
        <w:rPr>
          <w:rFonts w:cs="Arial"/>
          <w:szCs w:val="20"/>
          <w:lang w:eastAsia="de-DE"/>
        </w:rPr>
      </w:pPr>
      <w:bookmarkStart w:id="12" w:name="_Toc233199732"/>
      <w:r w:rsidRPr="00F62394">
        <w:rPr>
          <w:rFonts w:cs="Arial"/>
          <w:szCs w:val="20"/>
          <w:lang w:eastAsia="de-DE"/>
        </w:rPr>
        <w:t>§</w:t>
      </w:r>
      <w:r w:rsidR="00612669" w:rsidRPr="00F62394">
        <w:rPr>
          <w:rFonts w:cs="Arial"/>
          <w:szCs w:val="20"/>
          <w:lang w:eastAsia="de-DE"/>
        </w:rPr>
        <w:t xml:space="preserve"> </w:t>
      </w:r>
      <w:r w:rsidR="0067143F" w:rsidRPr="00F62394">
        <w:rPr>
          <w:rFonts w:cs="Arial"/>
          <w:szCs w:val="20"/>
          <w:lang w:eastAsia="de-DE"/>
        </w:rPr>
        <w:t>1</w:t>
      </w:r>
      <w:r w:rsidR="00537AB8" w:rsidRPr="00F62394">
        <w:rPr>
          <w:rFonts w:cs="Arial"/>
          <w:szCs w:val="20"/>
          <w:lang w:eastAsia="de-DE"/>
        </w:rPr>
        <w:t>1</w:t>
      </w:r>
      <w:r w:rsidR="00862B94" w:rsidRPr="00F62394">
        <w:rPr>
          <w:rFonts w:cs="Arial"/>
          <w:szCs w:val="20"/>
          <w:lang w:eastAsia="de-DE"/>
        </w:rPr>
        <w:t xml:space="preserve"> </w:t>
      </w:r>
      <w:r w:rsidRPr="00F62394">
        <w:rPr>
          <w:rFonts w:cs="Arial"/>
          <w:szCs w:val="20"/>
          <w:lang w:eastAsia="de-DE"/>
        </w:rPr>
        <w:t>Zusammensetzung der Prüfungskommission</w:t>
      </w:r>
      <w:bookmarkEnd w:id="12"/>
    </w:p>
    <w:p w14:paraId="32D6234B" w14:textId="77777777" w:rsidR="00CB5647" w:rsidRPr="00F62394" w:rsidRDefault="00CB5647" w:rsidP="003B27D0">
      <w:pPr>
        <w:spacing w:after="0" w:line="240" w:lineRule="auto"/>
        <w:ind w:right="-142"/>
        <w:jc w:val="both"/>
        <w:rPr>
          <w:rFonts w:eastAsia="Times" w:cs="Arial"/>
          <w:szCs w:val="20"/>
          <w:lang w:eastAsia="de-DE"/>
        </w:rPr>
      </w:pPr>
    </w:p>
    <w:p w14:paraId="7650CF2F" w14:textId="30269CC4" w:rsidR="007E182E" w:rsidRPr="00F62394" w:rsidRDefault="00EB5D89" w:rsidP="00E84765">
      <w:pPr>
        <w:autoSpaceDE w:val="0"/>
        <w:autoSpaceDN w:val="0"/>
        <w:adjustRightInd w:val="0"/>
        <w:spacing w:after="0" w:line="240" w:lineRule="auto"/>
        <w:ind w:right="-144"/>
        <w:jc w:val="both"/>
        <w:rPr>
          <w:rFonts w:eastAsiaTheme="minorHAnsi" w:cs="Arial"/>
          <w:szCs w:val="20"/>
        </w:rPr>
      </w:pPr>
      <w:r w:rsidRPr="00F62394">
        <w:rPr>
          <w:rFonts w:eastAsiaTheme="minorHAnsi" w:cs="Arial"/>
          <w:szCs w:val="20"/>
          <w:vertAlign w:val="superscript"/>
        </w:rPr>
        <w:t>1</w:t>
      </w:r>
      <w:r w:rsidRPr="00F62394">
        <w:rPr>
          <w:rFonts w:eastAsiaTheme="minorHAnsi" w:cs="Arial"/>
          <w:szCs w:val="20"/>
        </w:rPr>
        <w:t>D</w:t>
      </w:r>
      <w:r w:rsidR="00015D51" w:rsidRPr="00F62394">
        <w:rPr>
          <w:rFonts w:eastAsiaTheme="minorHAnsi" w:cs="Arial"/>
          <w:szCs w:val="20"/>
        </w:rPr>
        <w:t xml:space="preserve">ie Prüfungskommission besteht aus </w:t>
      </w:r>
      <w:r w:rsidR="00F16F2D" w:rsidRPr="00F62394">
        <w:rPr>
          <w:rFonts w:eastAsiaTheme="minorHAnsi" w:cs="Arial"/>
          <w:szCs w:val="20"/>
        </w:rPr>
        <w:t>vier</w:t>
      </w:r>
      <w:r w:rsidR="00015D51" w:rsidRPr="00F62394">
        <w:rPr>
          <w:rFonts w:eastAsiaTheme="minorHAnsi" w:cs="Arial"/>
          <w:szCs w:val="20"/>
        </w:rPr>
        <w:t xml:space="preserve"> prüfungsberechtigten Mitgliedern der Universität</w:t>
      </w:r>
      <w:r w:rsidRPr="00F62394">
        <w:rPr>
          <w:rFonts w:eastAsiaTheme="minorHAnsi" w:cs="Arial"/>
          <w:szCs w:val="20"/>
        </w:rPr>
        <w:t xml:space="preserve"> </w:t>
      </w:r>
      <w:r w:rsidR="00015D51" w:rsidRPr="00F62394">
        <w:rPr>
          <w:rFonts w:eastAsiaTheme="minorHAnsi" w:cs="Arial"/>
          <w:szCs w:val="20"/>
        </w:rPr>
        <w:t>Passau, von denen mindestens drei Hochschullehrer</w:t>
      </w:r>
      <w:r w:rsidR="0049619C" w:rsidRPr="00F62394">
        <w:rPr>
          <w:rFonts w:eastAsiaTheme="minorHAnsi" w:cs="Arial"/>
          <w:szCs w:val="20"/>
        </w:rPr>
        <w:t>innen</w:t>
      </w:r>
      <w:r w:rsidR="00015D51" w:rsidRPr="00F62394">
        <w:rPr>
          <w:rFonts w:eastAsiaTheme="minorHAnsi" w:cs="Arial"/>
          <w:szCs w:val="20"/>
        </w:rPr>
        <w:t xml:space="preserve"> oder Hochschullehrer</w:t>
      </w:r>
      <w:r w:rsidR="0049619C" w:rsidRPr="00F62394">
        <w:rPr>
          <w:rFonts w:eastAsiaTheme="minorHAnsi" w:cs="Arial"/>
          <w:szCs w:val="20"/>
        </w:rPr>
        <w:t>n</w:t>
      </w:r>
      <w:r w:rsidR="00015D51" w:rsidRPr="00F62394">
        <w:rPr>
          <w:rFonts w:eastAsiaTheme="minorHAnsi" w:cs="Arial"/>
          <w:szCs w:val="20"/>
        </w:rPr>
        <w:t xml:space="preserve"> sein müssen. </w:t>
      </w:r>
      <w:r w:rsidRPr="00F62394">
        <w:rPr>
          <w:rFonts w:eastAsiaTheme="minorHAnsi" w:cs="Arial"/>
          <w:szCs w:val="20"/>
          <w:vertAlign w:val="superscript"/>
        </w:rPr>
        <w:t>2</w:t>
      </w:r>
      <w:r w:rsidRPr="00F62394">
        <w:rPr>
          <w:rFonts w:eastAsiaTheme="minorHAnsi" w:cs="Arial"/>
          <w:szCs w:val="20"/>
        </w:rPr>
        <w:t>D</w:t>
      </w:r>
      <w:r w:rsidR="0049619C" w:rsidRPr="00F62394">
        <w:rPr>
          <w:rFonts w:eastAsiaTheme="minorHAnsi" w:cs="Arial"/>
          <w:szCs w:val="20"/>
        </w:rPr>
        <w:t>ie</w:t>
      </w:r>
      <w:r w:rsidR="009F066A" w:rsidRPr="00F62394">
        <w:rPr>
          <w:rFonts w:eastAsiaTheme="minorHAnsi" w:cs="Arial"/>
          <w:szCs w:val="20"/>
        </w:rPr>
        <w:t xml:space="preserve"> Geistes- und Kulturwissenschaftliche Fakultät stellt zwei Mitglieder, von denen in der Regel eines den Vorsitz und eines die Stellvertretung übernimmt.</w:t>
      </w:r>
      <w:r w:rsidR="00015D51" w:rsidRPr="00F62394">
        <w:rPr>
          <w:rFonts w:eastAsiaTheme="minorHAnsi" w:cs="Arial"/>
          <w:szCs w:val="20"/>
        </w:rPr>
        <w:t xml:space="preserve"> </w:t>
      </w:r>
      <w:r w:rsidRPr="00F62394">
        <w:rPr>
          <w:rFonts w:eastAsiaTheme="minorHAnsi" w:cs="Arial"/>
          <w:szCs w:val="20"/>
          <w:vertAlign w:val="superscript"/>
        </w:rPr>
        <w:t>3</w:t>
      </w:r>
      <w:r w:rsidR="009F066A" w:rsidRPr="00F62394">
        <w:rPr>
          <w:rFonts w:eastAsiaTheme="minorHAnsi" w:cs="Arial"/>
          <w:szCs w:val="20"/>
        </w:rPr>
        <w:t>Die übrigen zwei Mitglieder werden j</w:t>
      </w:r>
      <w:r w:rsidR="00015D51" w:rsidRPr="00F62394">
        <w:rPr>
          <w:rFonts w:eastAsiaTheme="minorHAnsi" w:cs="Arial"/>
          <w:szCs w:val="20"/>
        </w:rPr>
        <w:t>eweils auf Vorschlag der Wirtschaftswissenschaftlichen</w:t>
      </w:r>
      <w:r w:rsidRPr="00F62394">
        <w:rPr>
          <w:rFonts w:eastAsiaTheme="minorHAnsi" w:cs="Arial"/>
          <w:szCs w:val="20"/>
        </w:rPr>
        <w:t xml:space="preserve"> </w:t>
      </w:r>
      <w:r w:rsidR="00015D51" w:rsidRPr="00F62394">
        <w:rPr>
          <w:rFonts w:eastAsiaTheme="minorHAnsi" w:cs="Arial"/>
          <w:szCs w:val="20"/>
        </w:rPr>
        <w:t>Fakultät und des Sprachenzentrums bestellt.</w:t>
      </w:r>
    </w:p>
    <w:p w14:paraId="73989270" w14:textId="77777777" w:rsidR="00674837" w:rsidRPr="00F62394" w:rsidRDefault="00674837" w:rsidP="00B30751">
      <w:pPr>
        <w:autoSpaceDE w:val="0"/>
        <w:autoSpaceDN w:val="0"/>
        <w:adjustRightInd w:val="0"/>
        <w:spacing w:after="0" w:line="240" w:lineRule="auto"/>
        <w:ind w:right="-428"/>
        <w:jc w:val="both"/>
        <w:rPr>
          <w:rFonts w:eastAsia="Times" w:cs="Arial"/>
          <w:b/>
          <w:szCs w:val="20"/>
          <w:lang w:eastAsia="de-DE"/>
        </w:rPr>
      </w:pPr>
    </w:p>
    <w:p w14:paraId="3C0F8F03" w14:textId="77777777" w:rsidR="00E0626B" w:rsidRPr="00F62394" w:rsidRDefault="00E0626B" w:rsidP="00B30751">
      <w:pPr>
        <w:autoSpaceDE w:val="0"/>
        <w:autoSpaceDN w:val="0"/>
        <w:adjustRightInd w:val="0"/>
        <w:spacing w:after="0" w:line="240" w:lineRule="auto"/>
        <w:ind w:right="-428"/>
        <w:jc w:val="both"/>
        <w:rPr>
          <w:rFonts w:eastAsia="Times" w:cs="Arial"/>
          <w:b/>
          <w:szCs w:val="20"/>
          <w:lang w:eastAsia="de-DE"/>
        </w:rPr>
      </w:pPr>
    </w:p>
    <w:p w14:paraId="26FF9587" w14:textId="0EC012A2" w:rsidR="00AD07F9" w:rsidRPr="00F62394" w:rsidRDefault="00612669" w:rsidP="002C362B">
      <w:pPr>
        <w:pStyle w:val="berschrift1"/>
        <w:rPr>
          <w:rFonts w:eastAsia="Times" w:cs="Arial"/>
          <w:szCs w:val="20"/>
          <w:lang w:eastAsia="de-DE"/>
        </w:rPr>
      </w:pPr>
      <w:bookmarkStart w:id="13" w:name="_Toc233199733"/>
      <w:r w:rsidRPr="00F62394">
        <w:rPr>
          <w:rFonts w:eastAsia="Times" w:cs="Arial"/>
          <w:szCs w:val="20"/>
          <w:lang w:eastAsia="de-DE"/>
        </w:rPr>
        <w:t xml:space="preserve">§ </w:t>
      </w:r>
      <w:r w:rsidR="0067143F" w:rsidRPr="00F62394">
        <w:rPr>
          <w:rFonts w:eastAsia="Times" w:cs="Arial"/>
          <w:szCs w:val="20"/>
          <w:lang w:eastAsia="de-DE"/>
        </w:rPr>
        <w:t>1</w:t>
      </w:r>
      <w:r w:rsidR="00C64286" w:rsidRPr="00F62394">
        <w:rPr>
          <w:rFonts w:eastAsia="Times" w:cs="Arial"/>
          <w:szCs w:val="20"/>
          <w:lang w:eastAsia="de-DE"/>
        </w:rPr>
        <w:t>2</w:t>
      </w:r>
      <w:r w:rsidR="00862B94" w:rsidRPr="00F62394">
        <w:rPr>
          <w:rFonts w:eastAsia="Times" w:cs="Arial"/>
          <w:szCs w:val="20"/>
          <w:lang w:eastAsia="de-DE"/>
        </w:rPr>
        <w:t xml:space="preserve"> </w:t>
      </w:r>
      <w:r w:rsidR="00933559" w:rsidRPr="00F62394">
        <w:rPr>
          <w:rFonts w:cs="Arial"/>
          <w:szCs w:val="20"/>
          <w:lang w:eastAsia="de-DE"/>
        </w:rPr>
        <w:t>Inkrafttreten</w:t>
      </w:r>
      <w:r w:rsidR="00793757" w:rsidRPr="00F62394">
        <w:rPr>
          <w:rFonts w:cs="Arial"/>
          <w:szCs w:val="20"/>
          <w:lang w:eastAsia="de-DE"/>
        </w:rPr>
        <w:t>,</w:t>
      </w:r>
      <w:r w:rsidR="00933559" w:rsidRPr="00F62394">
        <w:rPr>
          <w:rFonts w:cs="Arial"/>
          <w:szCs w:val="20"/>
          <w:lang w:eastAsia="de-DE"/>
        </w:rPr>
        <w:t xml:space="preserve"> Außerkrafttreten</w:t>
      </w:r>
      <w:r w:rsidR="00793757" w:rsidRPr="00F62394">
        <w:rPr>
          <w:rFonts w:cs="Arial"/>
          <w:szCs w:val="20"/>
          <w:lang w:eastAsia="de-DE"/>
        </w:rPr>
        <w:t xml:space="preserve"> und Übergangsbestimmung</w:t>
      </w:r>
      <w:bookmarkEnd w:id="13"/>
    </w:p>
    <w:p w14:paraId="3618245A" w14:textId="77777777" w:rsidR="00C85ECB" w:rsidRPr="00F62394" w:rsidRDefault="00C85ECB" w:rsidP="003B27D0">
      <w:pPr>
        <w:spacing w:after="0" w:line="240" w:lineRule="auto"/>
        <w:ind w:right="-141"/>
        <w:jc w:val="both"/>
        <w:rPr>
          <w:rFonts w:eastAsia="Times New Roman" w:cs="Arial"/>
          <w:szCs w:val="20"/>
          <w:lang w:eastAsia="de-DE"/>
        </w:rPr>
      </w:pPr>
    </w:p>
    <w:p w14:paraId="1A7A8B3F" w14:textId="2A109BBF" w:rsidR="007B53EC" w:rsidRDefault="00933559" w:rsidP="00253B15">
      <w:pPr>
        <w:spacing w:after="0" w:line="240" w:lineRule="auto"/>
        <w:ind w:right="-144"/>
        <w:jc w:val="both"/>
        <w:rPr>
          <w:rFonts w:eastAsiaTheme="minorHAnsi" w:cs="Arial"/>
          <w:szCs w:val="20"/>
        </w:rPr>
      </w:pPr>
      <w:r w:rsidRPr="00F62394">
        <w:rPr>
          <w:rFonts w:eastAsia="Times New Roman" w:cs="Arial"/>
          <w:szCs w:val="20"/>
          <w:vertAlign w:val="superscript"/>
          <w:lang w:eastAsia="de-DE"/>
        </w:rPr>
        <w:t>1</w:t>
      </w:r>
      <w:r w:rsidR="00AD07F9" w:rsidRPr="00F62394">
        <w:rPr>
          <w:rFonts w:eastAsia="Times New Roman" w:cs="Arial"/>
          <w:szCs w:val="20"/>
          <w:lang w:eastAsia="de-DE"/>
        </w:rPr>
        <w:t>Die</w:t>
      </w:r>
      <w:r w:rsidR="00801400" w:rsidRPr="00F62394">
        <w:rPr>
          <w:rFonts w:eastAsia="Times New Roman" w:cs="Arial"/>
          <w:szCs w:val="20"/>
          <w:lang w:eastAsia="de-DE"/>
        </w:rPr>
        <w:t>se</w:t>
      </w:r>
      <w:r w:rsidR="00AD07F9" w:rsidRPr="00F62394">
        <w:rPr>
          <w:rFonts w:eastAsia="Times New Roman" w:cs="Arial"/>
          <w:szCs w:val="20"/>
          <w:lang w:eastAsia="de-DE"/>
        </w:rPr>
        <w:t xml:space="preserve"> Satzung tritt </w:t>
      </w:r>
      <w:r w:rsidR="009D6452" w:rsidRPr="00F62394">
        <w:rPr>
          <w:rFonts w:eastAsia="Times New Roman" w:cs="Arial"/>
          <w:szCs w:val="20"/>
          <w:lang w:eastAsia="de-DE"/>
        </w:rPr>
        <w:t>am</w:t>
      </w:r>
      <w:r w:rsidR="00C00529" w:rsidRPr="00F62394">
        <w:rPr>
          <w:rFonts w:eastAsia="Times New Roman" w:cs="Arial"/>
          <w:szCs w:val="20"/>
          <w:lang w:eastAsia="de-DE"/>
        </w:rPr>
        <w:t xml:space="preserve"> </w:t>
      </w:r>
      <w:r w:rsidR="00792715">
        <w:rPr>
          <w:rFonts w:eastAsia="Times New Roman" w:cs="Arial"/>
          <w:szCs w:val="20"/>
          <w:lang w:eastAsia="de-DE"/>
        </w:rPr>
        <w:t>01. November 2026</w:t>
      </w:r>
      <w:r w:rsidR="00AD07F9" w:rsidRPr="00F62394">
        <w:rPr>
          <w:rFonts w:eastAsia="Times New Roman" w:cs="Arial"/>
          <w:szCs w:val="20"/>
          <w:lang w:eastAsia="de-DE"/>
        </w:rPr>
        <w:t xml:space="preserve"> in</w:t>
      </w:r>
      <w:r w:rsidR="00C64286" w:rsidRPr="00F62394">
        <w:rPr>
          <w:rFonts w:eastAsia="Times New Roman" w:cs="Arial"/>
          <w:szCs w:val="20"/>
          <w:lang w:eastAsia="de-DE"/>
        </w:rPr>
        <w:t xml:space="preserve"> Kraft</w:t>
      </w:r>
      <w:r w:rsidR="00AD07F9" w:rsidRPr="00F62394">
        <w:rPr>
          <w:rFonts w:eastAsia="Times New Roman" w:cs="Arial"/>
          <w:szCs w:val="20"/>
          <w:lang w:eastAsia="de-DE"/>
        </w:rPr>
        <w:t>.</w:t>
      </w:r>
      <w:r w:rsidR="00792715">
        <w:rPr>
          <w:rFonts w:eastAsia="Times New Roman" w:cs="Arial"/>
          <w:szCs w:val="20"/>
          <w:lang w:eastAsia="de-DE"/>
        </w:rPr>
        <w:t xml:space="preserve"> </w:t>
      </w:r>
      <w:r w:rsidR="00792715" w:rsidRPr="00792715">
        <w:rPr>
          <w:rFonts w:eastAsia="Times New Roman" w:cs="Arial"/>
          <w:szCs w:val="20"/>
          <w:vertAlign w:val="superscript"/>
          <w:lang w:eastAsia="de-DE"/>
        </w:rPr>
        <w:t>2</w:t>
      </w:r>
      <w:r w:rsidR="00792715">
        <w:rPr>
          <w:rFonts w:eastAsia="Times New Roman" w:cs="Arial"/>
          <w:szCs w:val="20"/>
          <w:lang w:eastAsia="de-DE"/>
        </w:rPr>
        <w:t>Sie gilt erstmals für Studierende, die ihr Studium zum Sommersemester 2027 aufnehmen.</w:t>
      </w:r>
      <w:r w:rsidRPr="00F62394">
        <w:rPr>
          <w:rFonts w:eastAsia="Times New Roman" w:cs="Arial"/>
          <w:szCs w:val="20"/>
          <w:lang w:eastAsia="de-DE"/>
        </w:rPr>
        <w:t xml:space="preserve"> </w:t>
      </w:r>
      <w:r w:rsidR="00792715">
        <w:rPr>
          <w:rFonts w:eastAsia="Times New Roman" w:cs="Arial"/>
          <w:szCs w:val="20"/>
          <w:vertAlign w:val="superscript"/>
          <w:lang w:eastAsia="de-DE"/>
        </w:rPr>
        <w:t>3</w:t>
      </w:r>
      <w:r w:rsidR="00792715">
        <w:rPr>
          <w:rFonts w:eastAsiaTheme="minorHAnsi" w:cs="Arial"/>
          <w:szCs w:val="20"/>
        </w:rPr>
        <w:t>D</w:t>
      </w:r>
      <w:r w:rsidRPr="00F62394">
        <w:rPr>
          <w:rFonts w:eastAsiaTheme="minorHAnsi" w:cs="Arial"/>
          <w:szCs w:val="20"/>
        </w:rPr>
        <w:t xml:space="preserve">ie </w:t>
      </w:r>
      <w:r w:rsidR="00843F90" w:rsidRPr="00F62394">
        <w:rPr>
          <w:rFonts w:eastAsiaTheme="minorHAnsi" w:cs="Arial"/>
          <w:szCs w:val="20"/>
        </w:rPr>
        <w:t>Fachs</w:t>
      </w:r>
      <w:r w:rsidRPr="00F62394">
        <w:rPr>
          <w:rFonts w:eastAsiaTheme="minorHAnsi" w:cs="Arial"/>
          <w:szCs w:val="20"/>
        </w:rPr>
        <w:t xml:space="preserve">tudien- und </w:t>
      </w:r>
      <w:r w:rsidR="00843F90" w:rsidRPr="00F62394">
        <w:rPr>
          <w:rFonts w:eastAsiaTheme="minorHAnsi" w:cs="Arial"/>
          <w:szCs w:val="20"/>
        </w:rPr>
        <w:t>-p</w:t>
      </w:r>
      <w:r w:rsidRPr="00F62394">
        <w:rPr>
          <w:rFonts w:eastAsiaTheme="minorHAnsi" w:cs="Arial"/>
          <w:szCs w:val="20"/>
        </w:rPr>
        <w:t>rüfungsordnung für den Masterstudiengang „</w:t>
      </w:r>
      <w:r w:rsidR="00FE51A9" w:rsidRPr="00F62394">
        <w:rPr>
          <w:rFonts w:eastAsiaTheme="minorHAnsi" w:cs="Arial"/>
          <w:szCs w:val="20"/>
        </w:rPr>
        <w:t>Kulturwirtschaft / International Cultural and Business Studies</w:t>
      </w:r>
      <w:r w:rsidRPr="00F62394">
        <w:rPr>
          <w:rFonts w:eastAsiaTheme="minorHAnsi" w:cs="Arial"/>
          <w:szCs w:val="20"/>
        </w:rPr>
        <w:t xml:space="preserve">“ an der Universität Passau vom </w:t>
      </w:r>
      <w:r w:rsidR="00CC1862" w:rsidRPr="00F62394">
        <w:rPr>
          <w:rFonts w:eastAsiaTheme="minorHAnsi" w:cs="Arial"/>
          <w:szCs w:val="20"/>
        </w:rPr>
        <w:t>6</w:t>
      </w:r>
      <w:r w:rsidR="00764746" w:rsidRPr="00F62394">
        <w:rPr>
          <w:rFonts w:eastAsiaTheme="minorHAnsi" w:cs="Arial"/>
          <w:szCs w:val="20"/>
        </w:rPr>
        <w:t xml:space="preserve">. </w:t>
      </w:r>
      <w:r w:rsidR="00CC1862" w:rsidRPr="00F62394">
        <w:rPr>
          <w:rFonts w:eastAsiaTheme="minorHAnsi" w:cs="Arial"/>
          <w:szCs w:val="20"/>
        </w:rPr>
        <w:t>Mai</w:t>
      </w:r>
      <w:r w:rsidR="00FE12FC" w:rsidRPr="00F62394">
        <w:rPr>
          <w:rFonts w:eastAsiaTheme="minorHAnsi" w:cs="Arial"/>
          <w:szCs w:val="20"/>
        </w:rPr>
        <w:t xml:space="preserve"> 2020</w:t>
      </w:r>
      <w:r w:rsidR="005E28A3" w:rsidRPr="00F62394">
        <w:rPr>
          <w:rFonts w:eastAsiaTheme="minorHAnsi" w:cs="Arial"/>
          <w:szCs w:val="20"/>
        </w:rPr>
        <w:t xml:space="preserve"> (</w:t>
      </w:r>
      <w:proofErr w:type="spellStart"/>
      <w:r w:rsidR="005E28A3" w:rsidRPr="00F62394">
        <w:rPr>
          <w:rFonts w:eastAsiaTheme="minorHAnsi" w:cs="Arial"/>
          <w:szCs w:val="20"/>
        </w:rPr>
        <w:t>vABlUP</w:t>
      </w:r>
      <w:proofErr w:type="spellEnd"/>
      <w:r w:rsidR="005E28A3" w:rsidRPr="00F62394">
        <w:rPr>
          <w:rFonts w:eastAsiaTheme="minorHAnsi" w:cs="Arial"/>
          <w:szCs w:val="20"/>
        </w:rPr>
        <w:t xml:space="preserve"> Seite 25)</w:t>
      </w:r>
      <w:r w:rsidRPr="00F62394">
        <w:rPr>
          <w:rFonts w:eastAsiaTheme="minorHAnsi" w:cs="Arial"/>
          <w:szCs w:val="20"/>
        </w:rPr>
        <w:t xml:space="preserve"> </w:t>
      </w:r>
      <w:r w:rsidR="00792715">
        <w:rPr>
          <w:rFonts w:eastAsiaTheme="minorHAnsi" w:cs="Arial"/>
          <w:szCs w:val="20"/>
        </w:rPr>
        <w:t xml:space="preserve">tritt am 31. März 2027 </w:t>
      </w:r>
      <w:r w:rsidRPr="00F62394">
        <w:rPr>
          <w:rFonts w:eastAsiaTheme="minorHAnsi" w:cs="Arial"/>
          <w:szCs w:val="20"/>
        </w:rPr>
        <w:t xml:space="preserve">außer Kraft. </w:t>
      </w:r>
      <w:r w:rsidR="00485102">
        <w:rPr>
          <w:rFonts w:eastAsiaTheme="minorHAnsi" w:cs="Arial"/>
          <w:szCs w:val="20"/>
          <w:vertAlign w:val="superscript"/>
        </w:rPr>
        <w:t>4</w:t>
      </w:r>
      <w:r w:rsidR="009261B4" w:rsidRPr="00F62394">
        <w:rPr>
          <w:rFonts w:eastAsiaTheme="minorHAnsi" w:cs="Arial"/>
          <w:szCs w:val="20"/>
        </w:rPr>
        <w:t>A</w:t>
      </w:r>
      <w:r w:rsidRPr="00F62394">
        <w:rPr>
          <w:rFonts w:eastAsiaTheme="minorHAnsi" w:cs="Arial"/>
          <w:szCs w:val="20"/>
        </w:rPr>
        <w:t xml:space="preserve">bweichend von Satz </w:t>
      </w:r>
      <w:r w:rsidR="00792715">
        <w:rPr>
          <w:rFonts w:eastAsiaTheme="minorHAnsi" w:cs="Arial"/>
          <w:szCs w:val="20"/>
        </w:rPr>
        <w:t>3</w:t>
      </w:r>
      <w:r w:rsidRPr="00F62394">
        <w:rPr>
          <w:rFonts w:eastAsiaTheme="minorHAnsi" w:cs="Arial"/>
          <w:szCs w:val="20"/>
        </w:rPr>
        <w:t xml:space="preserve"> findet</w:t>
      </w:r>
      <w:r w:rsidR="00792715">
        <w:rPr>
          <w:rFonts w:eastAsiaTheme="minorHAnsi" w:cs="Arial"/>
          <w:szCs w:val="20"/>
        </w:rPr>
        <w:t xml:space="preserve"> au</w:t>
      </w:r>
      <w:r w:rsidR="00D051AB">
        <w:rPr>
          <w:rFonts w:eastAsiaTheme="minorHAnsi" w:cs="Arial"/>
          <w:szCs w:val="20"/>
        </w:rPr>
        <w:t>f</w:t>
      </w:r>
      <w:r w:rsidR="00792715">
        <w:rPr>
          <w:rFonts w:eastAsiaTheme="minorHAnsi" w:cs="Arial"/>
          <w:szCs w:val="20"/>
        </w:rPr>
        <w:t xml:space="preserve"> Studierende,</w:t>
      </w:r>
      <w:r w:rsidRPr="00F62394">
        <w:rPr>
          <w:rFonts w:eastAsiaTheme="minorHAnsi" w:cs="Arial"/>
          <w:szCs w:val="20"/>
        </w:rPr>
        <w:t xml:space="preserve"> </w:t>
      </w:r>
      <w:r w:rsidR="00792715">
        <w:rPr>
          <w:rFonts w:eastAsiaTheme="minorHAnsi" w:cs="Arial"/>
          <w:szCs w:val="20"/>
        </w:rPr>
        <w:t>die bereits vor dem in Satz 3 bestimmten Zeitpunkt in den</w:t>
      </w:r>
      <w:r w:rsidR="009261B4" w:rsidRPr="00F62394">
        <w:rPr>
          <w:rFonts w:eastAsiaTheme="minorHAnsi" w:cs="Arial"/>
          <w:szCs w:val="20"/>
        </w:rPr>
        <w:t xml:space="preserve"> Master</w:t>
      </w:r>
      <w:r w:rsidRPr="00F62394">
        <w:rPr>
          <w:rFonts w:eastAsiaTheme="minorHAnsi" w:cs="Arial"/>
          <w:szCs w:val="20"/>
        </w:rPr>
        <w:t>studiengang „</w:t>
      </w:r>
      <w:r w:rsidR="00FE51A9" w:rsidRPr="00F62394">
        <w:rPr>
          <w:rFonts w:eastAsiaTheme="minorHAnsi" w:cs="Arial"/>
          <w:szCs w:val="20"/>
        </w:rPr>
        <w:t>Kulturwirtschaft / International Cultural and Business Studies</w:t>
      </w:r>
      <w:r w:rsidRPr="00F62394">
        <w:rPr>
          <w:rFonts w:eastAsiaTheme="minorHAnsi" w:cs="Arial"/>
          <w:szCs w:val="20"/>
        </w:rPr>
        <w:t>“</w:t>
      </w:r>
      <w:r w:rsidR="00485102">
        <w:rPr>
          <w:rFonts w:eastAsiaTheme="minorHAnsi" w:cs="Arial"/>
          <w:szCs w:val="20"/>
        </w:rPr>
        <w:t xml:space="preserve"> an der Universität Passau immatrikuliert warten, weiterhin die Satzung nach Satz 3 mit der Maßgabe Anwendung</w:t>
      </w:r>
      <w:r w:rsidRPr="00F62394">
        <w:rPr>
          <w:rFonts w:eastAsiaTheme="minorHAnsi" w:cs="Arial"/>
          <w:szCs w:val="20"/>
        </w:rPr>
        <w:t>,</w:t>
      </w:r>
      <w:r w:rsidR="009261B4" w:rsidRPr="00F62394">
        <w:rPr>
          <w:rFonts w:eastAsiaTheme="minorHAnsi" w:cs="Arial"/>
          <w:szCs w:val="20"/>
        </w:rPr>
        <w:t xml:space="preserve"> </w:t>
      </w:r>
      <w:r w:rsidR="00253B15" w:rsidRPr="00F62394">
        <w:rPr>
          <w:rFonts w:eastAsiaTheme="minorHAnsi" w:cs="Arial"/>
          <w:szCs w:val="20"/>
        </w:rPr>
        <w:t xml:space="preserve">dass auch für Studierende nach Satz 3 die nach § 10 </w:t>
      </w:r>
      <w:proofErr w:type="spellStart"/>
      <w:r w:rsidR="00253B15" w:rsidRPr="00F62394">
        <w:rPr>
          <w:rFonts w:eastAsiaTheme="minorHAnsi" w:cs="Arial"/>
          <w:szCs w:val="20"/>
        </w:rPr>
        <w:t>AStuPO</w:t>
      </w:r>
      <w:proofErr w:type="spellEnd"/>
      <w:r w:rsidR="00253B15" w:rsidRPr="00F62394">
        <w:rPr>
          <w:rFonts w:eastAsiaTheme="minorHAnsi" w:cs="Arial"/>
          <w:szCs w:val="20"/>
        </w:rPr>
        <w:t xml:space="preserve"> in Verbindung mit § 11 dieser Satzung gebildete Prüfungskommission für die Vorbereitung und Durchführung der Prüfungen zuständig ist.</w:t>
      </w:r>
    </w:p>
    <w:p w14:paraId="5A33C873" w14:textId="77777777" w:rsidR="007B53EC" w:rsidRDefault="007B53EC">
      <w:pPr>
        <w:rPr>
          <w:rFonts w:eastAsiaTheme="minorHAnsi" w:cs="Arial"/>
          <w:szCs w:val="20"/>
        </w:rPr>
      </w:pPr>
      <w:r>
        <w:rPr>
          <w:rFonts w:eastAsiaTheme="minorHAnsi" w:cs="Arial"/>
          <w:szCs w:val="20"/>
        </w:rPr>
        <w:br w:type="page"/>
      </w:r>
    </w:p>
    <w:p w14:paraId="76A868F4" w14:textId="77777777" w:rsidR="007B53EC" w:rsidRPr="007B53EC" w:rsidRDefault="007B53EC" w:rsidP="007B53EC">
      <w:pPr>
        <w:spacing w:after="0" w:line="240" w:lineRule="auto"/>
        <w:ind w:right="-144"/>
        <w:jc w:val="both"/>
        <w:rPr>
          <w:rFonts w:eastAsiaTheme="minorHAnsi" w:cs="Arial"/>
          <w:b/>
          <w:vanish/>
          <w:szCs w:val="20"/>
        </w:rPr>
      </w:pPr>
      <w:r w:rsidRPr="007B53EC">
        <w:rPr>
          <w:rFonts w:eastAsiaTheme="minorHAnsi" w:cs="Arial"/>
          <w:b/>
          <w:vanish/>
          <w:szCs w:val="20"/>
        </w:rPr>
        <w:lastRenderedPageBreak/>
        <w:t>Entwurf</w:t>
      </w:r>
    </w:p>
    <w:p w14:paraId="35CF5DA4" w14:textId="77777777" w:rsidR="007B53EC" w:rsidRPr="007B53EC" w:rsidRDefault="007B53EC" w:rsidP="007B53EC">
      <w:pPr>
        <w:spacing w:after="0" w:line="240" w:lineRule="auto"/>
        <w:ind w:right="-144"/>
        <w:jc w:val="both"/>
        <w:rPr>
          <w:rFonts w:eastAsiaTheme="minorHAnsi" w:cs="Arial"/>
          <w:szCs w:val="20"/>
        </w:rPr>
      </w:pPr>
      <w:r w:rsidRPr="007B53EC">
        <w:rPr>
          <w:rFonts w:eastAsiaTheme="minorHAnsi" w:cs="Arial"/>
          <w:szCs w:val="20"/>
        </w:rPr>
        <w:t xml:space="preserve">Ausgefertigt aufgrund des Beschlusses des Senats der Universität Passau vom </w:t>
      </w:r>
    </w:p>
    <w:p w14:paraId="6F481FF0" w14:textId="77777777" w:rsidR="007B53EC" w:rsidRPr="007B53EC" w:rsidRDefault="007B53EC" w:rsidP="007B53EC">
      <w:pPr>
        <w:spacing w:after="0" w:line="240" w:lineRule="auto"/>
        <w:ind w:right="-144"/>
        <w:jc w:val="both"/>
        <w:rPr>
          <w:rFonts w:eastAsiaTheme="minorHAnsi" w:cs="Arial"/>
          <w:szCs w:val="20"/>
        </w:rPr>
      </w:pPr>
      <w:r w:rsidRPr="007B53EC">
        <w:rPr>
          <w:rFonts w:eastAsiaTheme="minorHAnsi" w:cs="Arial"/>
          <w:szCs w:val="20"/>
        </w:rPr>
        <w:t xml:space="preserve">15. Juli 2026 und der Genehmigung durch den Präsidenten der Universität Passau </w:t>
      </w:r>
    </w:p>
    <w:p w14:paraId="3CFE1F57" w14:textId="77777777" w:rsidR="007B53EC" w:rsidRPr="007B53EC" w:rsidRDefault="007B53EC" w:rsidP="007B53EC">
      <w:pPr>
        <w:spacing w:after="0" w:line="240" w:lineRule="auto"/>
        <w:ind w:right="-144"/>
        <w:jc w:val="both"/>
        <w:rPr>
          <w:rFonts w:eastAsiaTheme="minorHAnsi" w:cs="Arial"/>
          <w:szCs w:val="20"/>
        </w:rPr>
      </w:pPr>
      <w:r w:rsidRPr="007B53EC">
        <w:rPr>
          <w:rFonts w:eastAsiaTheme="minorHAnsi" w:cs="Arial"/>
          <w:szCs w:val="20"/>
        </w:rPr>
        <w:t>vom 22. September 2026 (Aktenzeichen V/</w:t>
      </w:r>
      <w:proofErr w:type="gramStart"/>
      <w:r w:rsidRPr="007B53EC">
        <w:rPr>
          <w:rFonts w:eastAsiaTheme="minorHAnsi" w:cs="Arial"/>
          <w:szCs w:val="20"/>
        </w:rPr>
        <w:t>S.I</w:t>
      </w:r>
      <w:proofErr w:type="gramEnd"/>
      <w:r w:rsidRPr="007B53EC">
        <w:rPr>
          <w:rFonts w:eastAsiaTheme="minorHAnsi" w:cs="Arial"/>
          <w:szCs w:val="20"/>
        </w:rPr>
        <w:t>-10.3960/2026).</w:t>
      </w:r>
    </w:p>
    <w:p w14:paraId="7C052ED5" w14:textId="77777777" w:rsidR="007B53EC" w:rsidRPr="007B53EC" w:rsidRDefault="007B53EC" w:rsidP="007B53EC">
      <w:pPr>
        <w:spacing w:after="0" w:line="240" w:lineRule="auto"/>
        <w:ind w:right="-144"/>
        <w:jc w:val="both"/>
        <w:rPr>
          <w:rFonts w:eastAsiaTheme="minorHAnsi" w:cs="Arial"/>
          <w:szCs w:val="20"/>
        </w:rPr>
      </w:pPr>
    </w:p>
    <w:p w14:paraId="6DE2A699" w14:textId="77777777" w:rsidR="007B53EC" w:rsidRPr="007B53EC" w:rsidRDefault="007B53EC" w:rsidP="007B53EC">
      <w:pPr>
        <w:spacing w:after="0" w:line="240" w:lineRule="auto"/>
        <w:ind w:right="-144"/>
        <w:jc w:val="both"/>
        <w:rPr>
          <w:rFonts w:eastAsiaTheme="minorHAnsi" w:cs="Arial"/>
          <w:szCs w:val="20"/>
        </w:rPr>
      </w:pPr>
      <w:r w:rsidRPr="007B53EC">
        <w:rPr>
          <w:rFonts w:eastAsiaTheme="minorHAnsi" w:cs="Arial"/>
          <w:szCs w:val="20"/>
        </w:rPr>
        <w:fldChar w:fldCharType="begin"/>
      </w:r>
      <w:r w:rsidRPr="007B53EC">
        <w:rPr>
          <w:rFonts w:eastAsiaTheme="minorHAnsi" w:cs="Arial"/>
          <w:szCs w:val="20"/>
        </w:rPr>
        <w:instrText xml:space="preserve"> ASK re \* MERGEFORMAT </w:instrText>
      </w:r>
      <w:r w:rsidRPr="007B53EC">
        <w:rPr>
          <w:rFonts w:eastAsiaTheme="minorHAnsi" w:cs="Arial"/>
          <w:szCs w:val="20"/>
        </w:rPr>
        <w:fldChar w:fldCharType="separate"/>
      </w:r>
      <w:r w:rsidRPr="007B53EC">
        <w:rPr>
          <w:rFonts w:eastAsiaTheme="minorHAnsi" w:cs="Arial"/>
          <w:szCs w:val="20"/>
        </w:rPr>
        <w:t>1</w:t>
      </w:r>
      <w:r w:rsidRPr="007B53EC">
        <w:rPr>
          <w:rFonts w:eastAsiaTheme="minorHAnsi" w:cs="Arial"/>
          <w:szCs w:val="20"/>
        </w:rPr>
        <w:fldChar w:fldCharType="end"/>
      </w:r>
      <w:r w:rsidRPr="007B53EC">
        <w:rPr>
          <w:rFonts w:eastAsiaTheme="minorHAnsi" w:cs="Arial"/>
          <w:szCs w:val="20"/>
        </w:rPr>
        <w:fldChar w:fldCharType="begin"/>
      </w:r>
      <w:r w:rsidRPr="007B53EC">
        <w:rPr>
          <w:rFonts w:eastAsiaTheme="minorHAnsi" w:cs="Arial"/>
          <w:szCs w:val="20"/>
        </w:rPr>
        <w:instrText xml:space="preserve"> MERGEFIELD az </w:instrText>
      </w:r>
      <w:r w:rsidRPr="007B53EC">
        <w:rPr>
          <w:rFonts w:eastAsiaTheme="minorHAnsi" w:cs="Arial"/>
          <w:szCs w:val="20"/>
        </w:rPr>
        <w:fldChar w:fldCharType="end"/>
      </w:r>
      <w:r w:rsidRPr="007B53EC">
        <w:rPr>
          <w:rFonts w:eastAsiaTheme="minorHAnsi" w:cs="Arial"/>
          <w:szCs w:val="20"/>
        </w:rPr>
        <w:fldChar w:fldCharType="begin"/>
      </w:r>
      <w:r w:rsidRPr="007B53EC">
        <w:rPr>
          <w:rFonts w:eastAsiaTheme="minorHAnsi" w:cs="Arial"/>
          <w:szCs w:val="20"/>
        </w:rPr>
        <w:instrText xml:space="preserve"> IF </w:instrText>
      </w:r>
      <w:r w:rsidRPr="007B53EC">
        <w:rPr>
          <w:rFonts w:eastAsiaTheme="minorHAnsi" w:cs="Arial"/>
          <w:szCs w:val="20"/>
        </w:rPr>
        <w:fldChar w:fldCharType="begin"/>
      </w:r>
      <w:r w:rsidRPr="007B53EC">
        <w:rPr>
          <w:rFonts w:eastAsiaTheme="minorHAnsi" w:cs="Arial"/>
          <w:szCs w:val="20"/>
        </w:rPr>
        <w:instrText xml:space="preserve"> MERGEFIELD stuo </w:instrText>
      </w:r>
      <w:r w:rsidRPr="007B53EC">
        <w:rPr>
          <w:rFonts w:eastAsiaTheme="minorHAnsi" w:cs="Arial"/>
          <w:szCs w:val="20"/>
        </w:rPr>
        <w:fldChar w:fldCharType="end"/>
      </w:r>
      <w:r w:rsidRPr="007B53EC">
        <w:rPr>
          <w:rFonts w:eastAsiaTheme="minorHAnsi" w:cs="Arial"/>
          <w:szCs w:val="20"/>
        </w:rPr>
        <w:instrText xml:space="preserve"> = „2“ " nach ordnungsgemäßer Durchführung des Anzeigeverfahrens gemäß Art. 67 Abs. 2 BayHSchG (Anzeige der Satzung durch Schreiben vom </w:instrText>
      </w:r>
      <w:r w:rsidRPr="007B53EC">
        <w:rPr>
          <w:rFonts w:eastAsiaTheme="minorHAnsi" w:cs="Arial"/>
          <w:szCs w:val="20"/>
        </w:rPr>
        <w:fldChar w:fldCharType="begin"/>
      </w:r>
      <w:r w:rsidRPr="007B53EC">
        <w:rPr>
          <w:rFonts w:eastAsiaTheme="minorHAnsi" w:cs="Arial"/>
          <w:szCs w:val="20"/>
        </w:rPr>
        <w:instrText xml:space="preserve"> MERGEFIELD unisatzdat </w:instrText>
      </w:r>
      <w:r w:rsidRPr="007B53EC">
        <w:rPr>
          <w:rFonts w:eastAsiaTheme="minorHAnsi" w:cs="Arial"/>
          <w:szCs w:val="20"/>
        </w:rPr>
        <w:fldChar w:fldCharType="end"/>
      </w:r>
      <w:r w:rsidRPr="007B53EC">
        <w:rPr>
          <w:rFonts w:eastAsiaTheme="minorHAnsi" w:cs="Arial"/>
          <w:szCs w:val="20"/>
        </w:rPr>
        <w:instrText xml:space="preserve"> Nr. </w:instrText>
      </w:r>
      <w:r w:rsidRPr="007B53EC">
        <w:rPr>
          <w:rFonts w:eastAsiaTheme="minorHAnsi" w:cs="Arial"/>
          <w:szCs w:val="20"/>
        </w:rPr>
        <w:fldChar w:fldCharType="begin"/>
      </w:r>
      <w:r w:rsidRPr="007B53EC">
        <w:rPr>
          <w:rFonts w:eastAsiaTheme="minorHAnsi" w:cs="Arial"/>
          <w:szCs w:val="20"/>
        </w:rPr>
        <w:instrText xml:space="preserve"> MERGEFIELD stuaz </w:instrText>
      </w:r>
      <w:r w:rsidRPr="007B53EC">
        <w:rPr>
          <w:rFonts w:eastAsiaTheme="minorHAnsi" w:cs="Arial"/>
          <w:szCs w:val="20"/>
        </w:rPr>
        <w:fldChar w:fldCharType="end"/>
      </w:r>
      <w:r w:rsidRPr="007B53EC">
        <w:rPr>
          <w:rFonts w:eastAsiaTheme="minorHAnsi" w:cs="Arial"/>
          <w:szCs w:val="20"/>
        </w:rPr>
        <w:instrText>, Schreiben des Bayerischen Staats</w:instrText>
      </w:r>
      <w:r w:rsidRPr="007B53EC">
        <w:rPr>
          <w:rFonts w:eastAsiaTheme="minorHAnsi" w:cs="Arial"/>
          <w:szCs w:val="20"/>
        </w:rPr>
        <w:softHyphen/>
        <w:instrText>minis</w:instrText>
      </w:r>
      <w:r w:rsidRPr="007B53EC">
        <w:rPr>
          <w:rFonts w:eastAsiaTheme="minorHAnsi" w:cs="Arial"/>
          <w:szCs w:val="20"/>
        </w:rPr>
        <w:softHyphen/>
        <w:instrText xml:space="preserve">teriums für Wissenschaft, Forschung und Kunst vom </w:instrText>
      </w:r>
      <w:r w:rsidRPr="007B53EC">
        <w:rPr>
          <w:rFonts w:eastAsiaTheme="minorHAnsi" w:cs="Arial"/>
          <w:szCs w:val="20"/>
        </w:rPr>
        <w:fldChar w:fldCharType="begin"/>
      </w:r>
      <w:r w:rsidRPr="007B53EC">
        <w:rPr>
          <w:rFonts w:eastAsiaTheme="minorHAnsi" w:cs="Arial"/>
          <w:szCs w:val="20"/>
        </w:rPr>
        <w:instrText xml:space="preserve"> MERGEFIELD Redat </w:instrText>
      </w:r>
      <w:r w:rsidRPr="007B53EC">
        <w:rPr>
          <w:rFonts w:eastAsiaTheme="minorHAnsi" w:cs="Arial"/>
          <w:szCs w:val="20"/>
        </w:rPr>
        <w:fldChar w:fldCharType="separate"/>
      </w:r>
      <w:r w:rsidRPr="007B53EC">
        <w:rPr>
          <w:rFonts w:eastAsiaTheme="minorHAnsi" w:cs="Arial"/>
          <w:szCs w:val="20"/>
        </w:rPr>
        <w:instrText>4. Dezember 2012</w:instrText>
      </w:r>
      <w:r w:rsidRPr="007B53EC">
        <w:rPr>
          <w:rFonts w:eastAsiaTheme="minorHAnsi" w:cs="Arial"/>
          <w:szCs w:val="20"/>
        </w:rPr>
        <w:fldChar w:fldCharType="end"/>
      </w:r>
      <w:r w:rsidRPr="007B53EC">
        <w:rPr>
          <w:rFonts w:eastAsiaTheme="minorHAnsi" w:cs="Arial"/>
          <w:szCs w:val="20"/>
        </w:rPr>
        <w:instrText xml:space="preserve"> Nr. </w:instrText>
      </w:r>
      <w:r w:rsidRPr="007B53EC">
        <w:rPr>
          <w:rFonts w:eastAsiaTheme="minorHAnsi" w:cs="Arial"/>
          <w:szCs w:val="20"/>
        </w:rPr>
        <w:fldChar w:fldCharType="begin"/>
      </w:r>
      <w:r w:rsidRPr="007B53EC">
        <w:rPr>
          <w:rFonts w:eastAsiaTheme="minorHAnsi" w:cs="Arial"/>
          <w:szCs w:val="20"/>
        </w:rPr>
        <w:instrText xml:space="preserve"> MERGEFIELD wissnr</w:instrText>
      </w:r>
      <w:r w:rsidRPr="007B53EC">
        <w:rPr>
          <w:rFonts w:eastAsiaTheme="minorHAnsi" w:cs="Arial"/>
          <w:szCs w:val="20"/>
        </w:rPr>
        <w:fldChar w:fldCharType="end"/>
      </w:r>
      <w:r w:rsidRPr="007B53EC">
        <w:rPr>
          <w:rFonts w:eastAsiaTheme="minorHAnsi" w:cs="Arial"/>
          <w:szCs w:val="20"/>
        </w:rPr>
        <w:instrText xml:space="preserve">)"  </w:instrText>
      </w:r>
      <w:r w:rsidRPr="007B53EC">
        <w:rPr>
          <w:rFonts w:eastAsiaTheme="minorHAnsi" w:cs="Arial"/>
          <w:szCs w:val="20"/>
        </w:rPr>
        <w:fldChar w:fldCharType="end"/>
      </w:r>
      <w:r w:rsidRPr="007B53EC">
        <w:rPr>
          <w:rFonts w:eastAsiaTheme="minorHAnsi" w:cs="Arial"/>
          <w:szCs w:val="20"/>
        </w:rPr>
        <w:fldChar w:fldCharType="begin"/>
      </w:r>
      <w:r w:rsidRPr="007B53EC">
        <w:rPr>
          <w:rFonts w:eastAsiaTheme="minorHAnsi" w:cs="Arial"/>
          <w:szCs w:val="20"/>
        </w:rPr>
        <w:instrText xml:space="preserve">IF </w:instrText>
      </w:r>
      <w:r w:rsidRPr="007B53EC">
        <w:rPr>
          <w:rFonts w:eastAsiaTheme="minorHAnsi" w:cs="Arial"/>
          <w:szCs w:val="20"/>
        </w:rPr>
        <w:fldChar w:fldCharType="begin"/>
      </w:r>
      <w:r w:rsidRPr="007B53EC">
        <w:rPr>
          <w:rFonts w:eastAsiaTheme="minorHAnsi" w:cs="Arial"/>
          <w:szCs w:val="20"/>
        </w:rPr>
        <w:instrText>MERGEFIELD Promo</w:instrText>
      </w:r>
      <w:r w:rsidRPr="007B53EC">
        <w:rPr>
          <w:rFonts w:eastAsiaTheme="minorHAnsi" w:cs="Arial"/>
          <w:szCs w:val="20"/>
        </w:rPr>
        <w:fldChar w:fldCharType="end"/>
      </w:r>
      <w:r w:rsidRPr="007B53EC">
        <w:rPr>
          <w:rFonts w:eastAsiaTheme="minorHAnsi" w:cs="Arial"/>
          <w:szCs w:val="20"/>
        </w:rPr>
        <w:instrText xml:space="preserve"> = "1" "und nach Erteilung der Genehmigung zu dieser Satzung durch den Rektor vom </w:instrText>
      </w:r>
      <w:r w:rsidRPr="007B53EC">
        <w:rPr>
          <w:rFonts w:eastAsiaTheme="minorHAnsi" w:cs="Arial"/>
          <w:szCs w:val="20"/>
        </w:rPr>
        <w:fldChar w:fldCharType="begin"/>
      </w:r>
      <w:r w:rsidRPr="007B53EC">
        <w:rPr>
          <w:rFonts w:eastAsiaTheme="minorHAnsi" w:cs="Arial"/>
          <w:szCs w:val="20"/>
        </w:rPr>
        <w:instrText>MERGEFIELD Redat</w:instrText>
      </w:r>
      <w:r w:rsidRPr="007B53EC">
        <w:rPr>
          <w:rFonts w:eastAsiaTheme="minorHAnsi" w:cs="Arial"/>
          <w:szCs w:val="20"/>
        </w:rPr>
        <w:fldChar w:fldCharType="end"/>
      </w:r>
      <w:r w:rsidRPr="007B53EC">
        <w:rPr>
          <w:rFonts w:eastAsiaTheme="minorHAnsi" w:cs="Arial"/>
          <w:szCs w:val="20"/>
        </w:rPr>
        <w:instrText xml:space="preserve">" </w:instrText>
      </w:r>
      <w:r w:rsidRPr="007B53EC">
        <w:rPr>
          <w:rFonts w:eastAsiaTheme="minorHAnsi" w:cs="Arial"/>
          <w:szCs w:val="20"/>
        </w:rPr>
        <w:fldChar w:fldCharType="end"/>
      </w:r>
      <w:r w:rsidRPr="007B53EC">
        <w:rPr>
          <w:rFonts w:eastAsiaTheme="minorHAnsi" w:cs="Arial"/>
          <w:szCs w:val="20"/>
        </w:rPr>
        <w:fldChar w:fldCharType="begin"/>
      </w:r>
      <w:r w:rsidRPr="007B53EC">
        <w:rPr>
          <w:rFonts w:eastAsiaTheme="minorHAnsi" w:cs="Arial"/>
          <w:szCs w:val="20"/>
        </w:rPr>
        <w:instrText xml:space="preserve">IF </w:instrText>
      </w:r>
      <w:r w:rsidRPr="007B53EC">
        <w:rPr>
          <w:rFonts w:eastAsiaTheme="minorHAnsi" w:cs="Arial"/>
          <w:szCs w:val="20"/>
        </w:rPr>
        <w:fldChar w:fldCharType="begin"/>
      </w:r>
      <w:r w:rsidRPr="007B53EC">
        <w:rPr>
          <w:rFonts w:eastAsiaTheme="minorHAnsi" w:cs="Arial"/>
          <w:szCs w:val="20"/>
        </w:rPr>
        <w:instrText xml:space="preserve"> MERGEFIELD habilo </w:instrText>
      </w:r>
      <w:r w:rsidRPr="007B53EC">
        <w:rPr>
          <w:rFonts w:eastAsiaTheme="minorHAnsi" w:cs="Arial"/>
          <w:szCs w:val="20"/>
        </w:rPr>
        <w:fldChar w:fldCharType="end"/>
      </w:r>
      <w:r w:rsidRPr="007B53EC">
        <w:rPr>
          <w:rFonts w:eastAsiaTheme="minorHAnsi" w:cs="Arial"/>
          <w:szCs w:val="20"/>
        </w:rPr>
        <w:instrText xml:space="preserve"> = "1"  </w:instrText>
      </w:r>
      <w:r w:rsidRPr="007B53EC">
        <w:rPr>
          <w:rFonts w:eastAsiaTheme="minorHAnsi" w:cs="Arial"/>
          <w:szCs w:val="20"/>
        </w:rPr>
        <w:fldChar w:fldCharType="end"/>
      </w:r>
      <w:r w:rsidRPr="007B53EC">
        <w:rPr>
          <w:rFonts w:eastAsiaTheme="minorHAnsi" w:cs="Arial"/>
          <w:szCs w:val="20"/>
        </w:rPr>
        <w:t xml:space="preserve">Passau, den 22. September 2026 </w:t>
      </w:r>
    </w:p>
    <w:p w14:paraId="2B1E3A4A" w14:textId="77777777" w:rsidR="007B53EC" w:rsidRPr="007B53EC" w:rsidRDefault="007B53EC" w:rsidP="007B53EC">
      <w:pPr>
        <w:spacing w:after="0" w:line="240" w:lineRule="auto"/>
        <w:ind w:right="-144"/>
        <w:jc w:val="both"/>
        <w:rPr>
          <w:rFonts w:eastAsiaTheme="minorHAnsi" w:cs="Arial"/>
          <w:szCs w:val="20"/>
        </w:rPr>
      </w:pPr>
      <w:r w:rsidRPr="007B53EC">
        <w:rPr>
          <w:rFonts w:eastAsiaTheme="minorHAnsi" w:cs="Arial"/>
          <w:szCs w:val="20"/>
        </w:rPr>
        <w:t>UNIVERSITÄT PASSAU</w:t>
      </w:r>
    </w:p>
    <w:p w14:paraId="41AEE25A" w14:textId="77777777" w:rsidR="007B53EC" w:rsidRPr="007B53EC" w:rsidRDefault="007B53EC" w:rsidP="007B53EC">
      <w:pPr>
        <w:spacing w:after="0" w:line="240" w:lineRule="auto"/>
        <w:ind w:right="-144"/>
        <w:jc w:val="both"/>
        <w:rPr>
          <w:rFonts w:eastAsiaTheme="minorHAnsi" w:cs="Arial"/>
          <w:szCs w:val="20"/>
        </w:rPr>
      </w:pPr>
      <w:r w:rsidRPr="007B53EC">
        <w:rPr>
          <w:rFonts w:eastAsiaTheme="minorHAnsi" w:cs="Arial"/>
          <w:szCs w:val="20"/>
        </w:rPr>
        <w:t>Der Präsident</w:t>
      </w:r>
    </w:p>
    <w:p w14:paraId="6D2E7CBF" w14:textId="77777777" w:rsidR="007B53EC" w:rsidRPr="007B53EC" w:rsidRDefault="007B53EC" w:rsidP="007B53EC">
      <w:pPr>
        <w:spacing w:after="0" w:line="240" w:lineRule="auto"/>
        <w:ind w:right="-144"/>
        <w:jc w:val="both"/>
        <w:rPr>
          <w:rFonts w:eastAsiaTheme="minorHAnsi" w:cs="Arial"/>
          <w:szCs w:val="20"/>
        </w:rPr>
      </w:pPr>
    </w:p>
    <w:p w14:paraId="2B74945D" w14:textId="77777777" w:rsidR="007B53EC" w:rsidRPr="007B53EC" w:rsidRDefault="007B53EC" w:rsidP="007B53EC">
      <w:pPr>
        <w:spacing w:after="0" w:line="240" w:lineRule="auto"/>
        <w:ind w:right="-144"/>
        <w:jc w:val="both"/>
        <w:rPr>
          <w:rFonts w:eastAsiaTheme="minorHAnsi" w:cs="Arial"/>
          <w:szCs w:val="20"/>
        </w:rPr>
      </w:pPr>
    </w:p>
    <w:p w14:paraId="326C79B2" w14:textId="77777777" w:rsidR="007B53EC" w:rsidRPr="007B53EC" w:rsidRDefault="007B53EC" w:rsidP="007B53EC">
      <w:pPr>
        <w:spacing w:after="0" w:line="240" w:lineRule="auto"/>
        <w:ind w:right="-144"/>
        <w:jc w:val="both"/>
        <w:rPr>
          <w:rFonts w:eastAsiaTheme="minorHAnsi" w:cs="Arial"/>
          <w:szCs w:val="20"/>
        </w:rPr>
      </w:pPr>
      <w:r w:rsidRPr="007B53EC">
        <w:rPr>
          <w:rFonts w:eastAsiaTheme="minorHAnsi" w:cs="Arial"/>
          <w:szCs w:val="20"/>
        </w:rPr>
        <w:fldChar w:fldCharType="begin"/>
      </w:r>
      <w:r w:rsidRPr="007B53EC">
        <w:rPr>
          <w:rFonts w:eastAsiaTheme="minorHAnsi" w:cs="Arial"/>
          <w:szCs w:val="20"/>
        </w:rPr>
        <w:instrText xml:space="preserve"> IF </w:instrText>
      </w:r>
      <w:r w:rsidRPr="007B53EC">
        <w:rPr>
          <w:rFonts w:eastAsiaTheme="minorHAnsi" w:cs="Arial"/>
          <w:szCs w:val="20"/>
        </w:rPr>
        <w:fldChar w:fldCharType="begin"/>
      </w:r>
      <w:r w:rsidRPr="007B53EC">
        <w:rPr>
          <w:rFonts w:eastAsiaTheme="minorHAnsi" w:cs="Arial"/>
          <w:szCs w:val="20"/>
        </w:rPr>
        <w:instrText xml:space="preserve"> re </w:instrText>
      </w:r>
      <w:r w:rsidRPr="007B53EC">
        <w:rPr>
          <w:rFonts w:eastAsiaTheme="minorHAnsi" w:cs="Arial"/>
          <w:szCs w:val="20"/>
        </w:rPr>
        <w:fldChar w:fldCharType="separate"/>
      </w:r>
      <w:r w:rsidRPr="007B53EC">
        <w:rPr>
          <w:rFonts w:eastAsiaTheme="minorHAnsi" w:cs="Arial"/>
          <w:szCs w:val="20"/>
        </w:rPr>
        <w:instrText>1</w:instrText>
      </w:r>
      <w:r w:rsidRPr="007B53EC">
        <w:rPr>
          <w:rFonts w:eastAsiaTheme="minorHAnsi" w:cs="Arial"/>
          <w:szCs w:val="20"/>
        </w:rPr>
        <w:fldChar w:fldCharType="end"/>
      </w:r>
      <w:r w:rsidRPr="007B53EC">
        <w:rPr>
          <w:rFonts w:eastAsiaTheme="minorHAnsi" w:cs="Arial"/>
          <w:szCs w:val="20"/>
        </w:rPr>
        <w:instrText xml:space="preserve"> = 1 "" "i. V."</w:instrText>
      </w:r>
      <w:r w:rsidRPr="007B53EC">
        <w:rPr>
          <w:rFonts w:eastAsiaTheme="minorHAnsi" w:cs="Arial"/>
          <w:szCs w:val="20"/>
        </w:rPr>
        <w:fldChar w:fldCharType="end"/>
      </w:r>
    </w:p>
    <w:p w14:paraId="06856734" w14:textId="77777777" w:rsidR="007B53EC" w:rsidRPr="007B53EC" w:rsidRDefault="007B53EC" w:rsidP="007B53EC">
      <w:pPr>
        <w:spacing w:after="0" w:line="240" w:lineRule="auto"/>
        <w:ind w:right="-144"/>
        <w:jc w:val="both"/>
        <w:rPr>
          <w:rFonts w:eastAsiaTheme="minorHAnsi" w:cs="Arial"/>
          <w:szCs w:val="20"/>
        </w:rPr>
      </w:pPr>
      <w:r w:rsidRPr="007B53EC">
        <w:rPr>
          <w:rFonts w:eastAsiaTheme="minorHAnsi" w:cs="Arial"/>
          <w:szCs w:val="20"/>
        </w:rPr>
        <w:t>Professor Dr. Jan Hendrik Schumann</w:t>
      </w:r>
    </w:p>
    <w:p w14:paraId="46D4D895" w14:textId="77777777" w:rsidR="007B53EC" w:rsidRPr="007B53EC" w:rsidRDefault="007B53EC" w:rsidP="007B53EC">
      <w:pPr>
        <w:spacing w:after="0" w:line="240" w:lineRule="auto"/>
        <w:ind w:right="-144"/>
        <w:jc w:val="both"/>
        <w:rPr>
          <w:rFonts w:eastAsiaTheme="minorHAnsi" w:cs="Arial"/>
          <w:szCs w:val="20"/>
        </w:rPr>
      </w:pPr>
    </w:p>
    <w:p w14:paraId="6E85A9C9" w14:textId="77777777" w:rsidR="007B53EC" w:rsidRPr="007B53EC" w:rsidRDefault="007B53EC" w:rsidP="007B53EC">
      <w:pPr>
        <w:spacing w:after="0" w:line="240" w:lineRule="auto"/>
        <w:ind w:right="-144"/>
        <w:jc w:val="both"/>
        <w:rPr>
          <w:rFonts w:eastAsiaTheme="minorHAnsi" w:cs="Arial"/>
          <w:szCs w:val="20"/>
        </w:rPr>
      </w:pPr>
    </w:p>
    <w:p w14:paraId="18CF862C" w14:textId="77777777" w:rsidR="007B53EC" w:rsidRPr="007B53EC" w:rsidRDefault="007B53EC" w:rsidP="007B53EC">
      <w:pPr>
        <w:spacing w:after="0" w:line="240" w:lineRule="auto"/>
        <w:ind w:right="-144"/>
        <w:jc w:val="both"/>
        <w:rPr>
          <w:rFonts w:eastAsiaTheme="minorHAnsi" w:cs="Arial"/>
          <w:szCs w:val="20"/>
        </w:rPr>
      </w:pPr>
      <w:r w:rsidRPr="007B53EC">
        <w:rPr>
          <w:rFonts w:eastAsiaTheme="minorHAnsi" w:cs="Arial"/>
          <w:szCs w:val="20"/>
        </w:rPr>
        <w:t>Die Satzung wurde am 22. September 2026 in der Hochschule niedergelegt; die Niederlegung wurde am 22. September 2026 durch Anschlag in der Hochschule bekannt gegeben.</w:t>
      </w:r>
    </w:p>
    <w:p w14:paraId="6C5B0D17" w14:textId="77777777" w:rsidR="007B53EC" w:rsidRPr="007B53EC" w:rsidRDefault="007B53EC" w:rsidP="007B53EC">
      <w:pPr>
        <w:spacing w:after="0" w:line="240" w:lineRule="auto"/>
        <w:ind w:right="-144"/>
        <w:jc w:val="both"/>
        <w:rPr>
          <w:rFonts w:eastAsiaTheme="minorHAnsi" w:cs="Arial"/>
          <w:szCs w:val="20"/>
        </w:rPr>
      </w:pPr>
    </w:p>
    <w:p w14:paraId="7C1213A7" w14:textId="77777777" w:rsidR="007B53EC" w:rsidRPr="007B53EC" w:rsidRDefault="007B53EC" w:rsidP="007B53EC">
      <w:pPr>
        <w:spacing w:after="0" w:line="240" w:lineRule="auto"/>
        <w:ind w:right="-144"/>
        <w:jc w:val="both"/>
        <w:rPr>
          <w:rFonts w:eastAsiaTheme="minorHAnsi" w:cs="Arial"/>
          <w:szCs w:val="20"/>
        </w:rPr>
      </w:pPr>
      <w:r w:rsidRPr="007B53EC">
        <w:rPr>
          <w:rFonts w:eastAsiaTheme="minorHAnsi" w:cs="Arial"/>
          <w:szCs w:val="20"/>
        </w:rPr>
        <w:t>Tag der Bekanntmachung ist der 22. September 2026.</w:t>
      </w:r>
    </w:p>
    <w:p w14:paraId="243F4396" w14:textId="77777777" w:rsidR="00804B9A" w:rsidRPr="00F62394" w:rsidRDefault="00804B9A" w:rsidP="00253B15">
      <w:pPr>
        <w:spacing w:after="0" w:line="240" w:lineRule="auto"/>
        <w:ind w:right="-144"/>
        <w:jc w:val="both"/>
        <w:rPr>
          <w:rFonts w:eastAsiaTheme="minorHAnsi" w:cs="Arial"/>
          <w:szCs w:val="20"/>
        </w:rPr>
      </w:pPr>
    </w:p>
    <w:sectPr w:rsidR="00804B9A" w:rsidRPr="00F62394" w:rsidSect="0051012C">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BCCB8" w14:textId="77777777" w:rsidR="00B33F99" w:rsidRDefault="00B33F99" w:rsidP="00295645">
      <w:pPr>
        <w:spacing w:after="0" w:line="240" w:lineRule="auto"/>
      </w:pPr>
      <w:r>
        <w:separator/>
      </w:r>
    </w:p>
  </w:endnote>
  <w:endnote w:type="continuationSeparator" w:id="0">
    <w:p w14:paraId="04949353" w14:textId="77777777" w:rsidR="00B33F99" w:rsidRDefault="00B33F99" w:rsidP="00295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B01A0" w14:textId="77777777" w:rsidR="007B53EC" w:rsidRDefault="007B53E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99580"/>
      <w:docPartObj>
        <w:docPartGallery w:val="Page Numbers (Bottom of Page)"/>
        <w:docPartUnique/>
      </w:docPartObj>
    </w:sdtPr>
    <w:sdtEndPr/>
    <w:sdtContent>
      <w:p w14:paraId="40746093" w14:textId="65A6BAF0" w:rsidR="007B53EC" w:rsidRDefault="007B53EC">
        <w:pPr>
          <w:pStyle w:val="Fuzeile"/>
          <w:jc w:val="right"/>
        </w:pPr>
        <w:r>
          <w:fldChar w:fldCharType="begin"/>
        </w:r>
        <w:r>
          <w:instrText>PAGE   \* MERGEFORMAT</w:instrText>
        </w:r>
        <w:r>
          <w:fldChar w:fldCharType="separate"/>
        </w:r>
        <w:r>
          <w:t>2</w:t>
        </w:r>
        <w:r>
          <w:fldChar w:fldCharType="end"/>
        </w:r>
      </w:p>
    </w:sdtContent>
  </w:sdt>
  <w:p w14:paraId="4335D6ED" w14:textId="61C43D66" w:rsidR="0055419C" w:rsidRDefault="0055419C" w:rsidP="007E182E">
    <w:pPr>
      <w:pStyle w:val="Fuzeile"/>
      <w:tabs>
        <w:tab w:val="clear" w:pos="9072"/>
      </w:tabs>
      <w:ind w:right="-428"/>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B23AC" w14:textId="778626E9" w:rsidR="007B53EC" w:rsidRDefault="007B53EC">
    <w:pPr>
      <w:pStyle w:val="Fuzeile"/>
    </w:pPr>
    <w:r>
      <w:tab/>
    </w: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DCB78" w14:textId="77777777" w:rsidR="00B33F99" w:rsidRDefault="00B33F99" w:rsidP="00295645">
      <w:pPr>
        <w:spacing w:after="0" w:line="240" w:lineRule="auto"/>
      </w:pPr>
      <w:r>
        <w:separator/>
      </w:r>
    </w:p>
  </w:footnote>
  <w:footnote w:type="continuationSeparator" w:id="0">
    <w:p w14:paraId="545DE924" w14:textId="77777777" w:rsidR="00B33F99" w:rsidRDefault="00B33F99" w:rsidP="002956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37F2D" w14:textId="77777777" w:rsidR="007B53EC" w:rsidRDefault="007B53E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63A54" w14:textId="1BD445E9" w:rsidR="0055419C" w:rsidRPr="00440E29" w:rsidRDefault="0055419C">
    <w:pPr>
      <w:pStyle w:val="Kopfzeile"/>
      <w:rPr>
        <w:rFonts w:ascii="Arial" w:hAnsi="Arial" w:cs="Arial"/>
        <w:vanish/>
        <w:color w:val="7F7F7F" w:themeColor="text1" w:themeTint="80"/>
        <w:sz w:val="16"/>
        <w:szCs w:val="16"/>
      </w:rPr>
    </w:pPr>
    <w:r w:rsidRPr="00440E29">
      <w:rPr>
        <w:rFonts w:ascii="Arial" w:hAnsi="Arial" w:cs="Arial"/>
        <w:vanish/>
        <w:color w:val="7F7F7F" w:themeColor="text1" w:themeTint="80"/>
        <w:sz w:val="16"/>
        <w:szCs w:val="16"/>
      </w:rPr>
      <w:t xml:space="preserve">FStuPO M.A. Kulturwirtschaft / Intercultural </w:t>
    </w:r>
    <w:r w:rsidR="00163931" w:rsidRPr="00440E29">
      <w:rPr>
        <w:rFonts w:ascii="Arial" w:hAnsi="Arial" w:cs="Arial"/>
        <w:vanish/>
        <w:color w:val="7F7F7F" w:themeColor="text1" w:themeTint="80"/>
        <w:sz w:val="16"/>
        <w:szCs w:val="16"/>
      </w:rPr>
      <w:t>Management S</w:t>
    </w:r>
    <w:r w:rsidRPr="00440E29">
      <w:rPr>
        <w:rFonts w:ascii="Arial" w:hAnsi="Arial" w:cs="Arial"/>
        <w:vanish/>
        <w:color w:val="7F7F7F" w:themeColor="text1" w:themeTint="80"/>
        <w:sz w:val="16"/>
        <w:szCs w:val="16"/>
      </w:rPr>
      <w:t>tudies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2CB34" w14:textId="77777777" w:rsidR="007B53EC" w:rsidRDefault="007B53E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5D4128E"/>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3FA4D4D"/>
    <w:multiLevelType w:val="hybridMultilevel"/>
    <w:tmpl w:val="75804A54"/>
    <w:lvl w:ilvl="0" w:tplc="F2B4A76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6714053"/>
    <w:multiLevelType w:val="hybridMultilevel"/>
    <w:tmpl w:val="8362F064"/>
    <w:lvl w:ilvl="0" w:tplc="732849F4">
      <w:start w:val="1"/>
      <w:numFmt w:val="decimal"/>
      <w:lvlText w:val="(%1)"/>
      <w:lvlJc w:val="left"/>
      <w:pPr>
        <w:ind w:left="720" w:hanging="360"/>
      </w:pPr>
      <w:rPr>
        <w:rFonts w:eastAsia="Times New Roman"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9151A5F"/>
    <w:multiLevelType w:val="hybridMultilevel"/>
    <w:tmpl w:val="198C798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1017ABE"/>
    <w:multiLevelType w:val="hybridMultilevel"/>
    <w:tmpl w:val="E2EADC08"/>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187D201A"/>
    <w:multiLevelType w:val="hybridMultilevel"/>
    <w:tmpl w:val="7A1C2234"/>
    <w:lvl w:ilvl="0" w:tplc="5184C54C">
      <w:start w:val="1"/>
      <w:numFmt w:val="decimal"/>
      <w:lvlText w:val="(%1)"/>
      <w:lvlJc w:val="left"/>
      <w:pPr>
        <w:ind w:left="1489" w:hanging="360"/>
      </w:pPr>
      <w:rPr>
        <w:rFonts w:hint="default"/>
      </w:rPr>
    </w:lvl>
    <w:lvl w:ilvl="1" w:tplc="04070019" w:tentative="1">
      <w:start w:val="1"/>
      <w:numFmt w:val="lowerLetter"/>
      <w:lvlText w:val="%2."/>
      <w:lvlJc w:val="left"/>
      <w:pPr>
        <w:ind w:left="2209" w:hanging="360"/>
      </w:pPr>
    </w:lvl>
    <w:lvl w:ilvl="2" w:tplc="0407001B" w:tentative="1">
      <w:start w:val="1"/>
      <w:numFmt w:val="lowerRoman"/>
      <w:lvlText w:val="%3."/>
      <w:lvlJc w:val="right"/>
      <w:pPr>
        <w:ind w:left="2929" w:hanging="180"/>
      </w:pPr>
    </w:lvl>
    <w:lvl w:ilvl="3" w:tplc="0407000F" w:tentative="1">
      <w:start w:val="1"/>
      <w:numFmt w:val="decimal"/>
      <w:lvlText w:val="%4."/>
      <w:lvlJc w:val="left"/>
      <w:pPr>
        <w:ind w:left="3649" w:hanging="360"/>
      </w:pPr>
    </w:lvl>
    <w:lvl w:ilvl="4" w:tplc="04070019" w:tentative="1">
      <w:start w:val="1"/>
      <w:numFmt w:val="lowerLetter"/>
      <w:lvlText w:val="%5."/>
      <w:lvlJc w:val="left"/>
      <w:pPr>
        <w:ind w:left="4369" w:hanging="360"/>
      </w:pPr>
    </w:lvl>
    <w:lvl w:ilvl="5" w:tplc="0407001B" w:tentative="1">
      <w:start w:val="1"/>
      <w:numFmt w:val="lowerRoman"/>
      <w:lvlText w:val="%6."/>
      <w:lvlJc w:val="right"/>
      <w:pPr>
        <w:ind w:left="5089" w:hanging="180"/>
      </w:pPr>
    </w:lvl>
    <w:lvl w:ilvl="6" w:tplc="0407000F" w:tentative="1">
      <w:start w:val="1"/>
      <w:numFmt w:val="decimal"/>
      <w:lvlText w:val="%7."/>
      <w:lvlJc w:val="left"/>
      <w:pPr>
        <w:ind w:left="5809" w:hanging="360"/>
      </w:pPr>
    </w:lvl>
    <w:lvl w:ilvl="7" w:tplc="04070019" w:tentative="1">
      <w:start w:val="1"/>
      <w:numFmt w:val="lowerLetter"/>
      <w:lvlText w:val="%8."/>
      <w:lvlJc w:val="left"/>
      <w:pPr>
        <w:ind w:left="6529" w:hanging="360"/>
      </w:pPr>
    </w:lvl>
    <w:lvl w:ilvl="8" w:tplc="0407001B" w:tentative="1">
      <w:start w:val="1"/>
      <w:numFmt w:val="lowerRoman"/>
      <w:lvlText w:val="%9."/>
      <w:lvlJc w:val="right"/>
      <w:pPr>
        <w:ind w:left="7249" w:hanging="180"/>
      </w:pPr>
    </w:lvl>
  </w:abstractNum>
  <w:abstractNum w:abstractNumId="6" w15:restartNumberingAfterBreak="0">
    <w:nsid w:val="1C5A62D3"/>
    <w:multiLevelType w:val="hybridMultilevel"/>
    <w:tmpl w:val="0D908DA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8063381"/>
    <w:multiLevelType w:val="hybridMultilevel"/>
    <w:tmpl w:val="DBEED38C"/>
    <w:lvl w:ilvl="0" w:tplc="04070015">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8" w15:restartNumberingAfterBreak="0">
    <w:nsid w:val="290679A1"/>
    <w:multiLevelType w:val="hybridMultilevel"/>
    <w:tmpl w:val="C542FCE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0030CF4"/>
    <w:multiLevelType w:val="hybridMultilevel"/>
    <w:tmpl w:val="7C8ED522"/>
    <w:lvl w:ilvl="0" w:tplc="457AC7CA">
      <w:start w:val="1"/>
      <w:numFmt w:val="decimal"/>
      <w:lvlText w:val="(%1)"/>
      <w:lvlJc w:val="left"/>
      <w:pPr>
        <w:ind w:left="360" w:hanging="360"/>
      </w:pPr>
      <w:rPr>
        <w:rFonts w:ascii="Arial" w:hAnsi="Arial" w:cs="Arial" w:hint="default"/>
        <w:sz w:val="20"/>
        <w:szCs w:val="2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36A6470C"/>
    <w:multiLevelType w:val="hybridMultilevel"/>
    <w:tmpl w:val="A404AE46"/>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3DCB52C0"/>
    <w:multiLevelType w:val="hybridMultilevel"/>
    <w:tmpl w:val="C1624476"/>
    <w:lvl w:ilvl="0" w:tplc="F2B4A764">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2" w15:restartNumberingAfterBreak="0">
    <w:nsid w:val="419664BF"/>
    <w:multiLevelType w:val="hybridMultilevel"/>
    <w:tmpl w:val="AE8EEBC6"/>
    <w:lvl w:ilvl="0" w:tplc="457AC7CA">
      <w:start w:val="1"/>
      <w:numFmt w:val="decimal"/>
      <w:lvlText w:val="(%1)"/>
      <w:lvlJc w:val="left"/>
      <w:pPr>
        <w:ind w:left="360" w:hanging="360"/>
      </w:pPr>
      <w:rPr>
        <w:rFonts w:ascii="Arial" w:hAnsi="Arial" w:cs="Arial" w:hint="default"/>
        <w:sz w:val="20"/>
        <w:szCs w:val="2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4B6119BA"/>
    <w:multiLevelType w:val="hybridMultilevel"/>
    <w:tmpl w:val="76A401E6"/>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EE44E35"/>
    <w:multiLevelType w:val="hybridMultilevel"/>
    <w:tmpl w:val="B20892E0"/>
    <w:lvl w:ilvl="0" w:tplc="DDF2517C">
      <w:start w:val="1"/>
      <w:numFmt w:val="decimal"/>
      <w:lvlText w:val="(%1)"/>
      <w:lvlJc w:val="left"/>
      <w:pPr>
        <w:ind w:left="360" w:hanging="360"/>
      </w:pPr>
      <w:rPr>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56CD317F"/>
    <w:multiLevelType w:val="hybridMultilevel"/>
    <w:tmpl w:val="70C4B042"/>
    <w:lvl w:ilvl="0" w:tplc="F2B4A76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84E6B3A"/>
    <w:multiLevelType w:val="hybridMultilevel"/>
    <w:tmpl w:val="A0FC7F38"/>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5B812A6F"/>
    <w:multiLevelType w:val="multilevel"/>
    <w:tmpl w:val="24A2C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BB9143E"/>
    <w:multiLevelType w:val="hybridMultilevel"/>
    <w:tmpl w:val="92DC772E"/>
    <w:lvl w:ilvl="0" w:tplc="F2B4A764">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9" w15:restartNumberingAfterBreak="0">
    <w:nsid w:val="619603B5"/>
    <w:multiLevelType w:val="hybridMultilevel"/>
    <w:tmpl w:val="93687FE8"/>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62D970BA"/>
    <w:multiLevelType w:val="hybridMultilevel"/>
    <w:tmpl w:val="BFA0192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7EB67D3"/>
    <w:multiLevelType w:val="hybridMultilevel"/>
    <w:tmpl w:val="3DF8A98C"/>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6F0724A0"/>
    <w:multiLevelType w:val="hybridMultilevel"/>
    <w:tmpl w:val="81F4DA02"/>
    <w:lvl w:ilvl="0" w:tplc="F2B4A764">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75396549"/>
    <w:multiLevelType w:val="hybridMultilevel"/>
    <w:tmpl w:val="DA6CE57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6A8632A"/>
    <w:multiLevelType w:val="hybridMultilevel"/>
    <w:tmpl w:val="D0722FF2"/>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7F4C49B5"/>
    <w:multiLevelType w:val="hybridMultilevel"/>
    <w:tmpl w:val="CC845B8E"/>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674187061">
    <w:abstractNumId w:val="0"/>
  </w:num>
  <w:num w:numId="2" w16cid:durableId="577401876">
    <w:abstractNumId w:val="20"/>
  </w:num>
  <w:num w:numId="3" w16cid:durableId="1026560930">
    <w:abstractNumId w:val="12"/>
  </w:num>
  <w:num w:numId="4" w16cid:durableId="598563209">
    <w:abstractNumId w:val="22"/>
  </w:num>
  <w:num w:numId="5" w16cid:durableId="1779716504">
    <w:abstractNumId w:val="1"/>
  </w:num>
  <w:num w:numId="6" w16cid:durableId="1180122268">
    <w:abstractNumId w:val="18"/>
  </w:num>
  <w:num w:numId="7" w16cid:durableId="2064325722">
    <w:abstractNumId w:val="11"/>
  </w:num>
  <w:num w:numId="8" w16cid:durableId="1713766455">
    <w:abstractNumId w:val="14"/>
  </w:num>
  <w:num w:numId="9" w16cid:durableId="2130928956">
    <w:abstractNumId w:val="4"/>
  </w:num>
  <w:num w:numId="10" w16cid:durableId="691153793">
    <w:abstractNumId w:val="19"/>
  </w:num>
  <w:num w:numId="11" w16cid:durableId="625044379">
    <w:abstractNumId w:val="17"/>
  </w:num>
  <w:num w:numId="12" w16cid:durableId="1580017966">
    <w:abstractNumId w:val="13"/>
  </w:num>
  <w:num w:numId="13" w16cid:durableId="592517086">
    <w:abstractNumId w:val="15"/>
  </w:num>
  <w:num w:numId="14" w16cid:durableId="1433284216">
    <w:abstractNumId w:val="25"/>
  </w:num>
  <w:num w:numId="15" w16cid:durableId="389229152">
    <w:abstractNumId w:val="24"/>
  </w:num>
  <w:num w:numId="16" w16cid:durableId="2126266758">
    <w:abstractNumId w:val="23"/>
  </w:num>
  <w:num w:numId="17" w16cid:durableId="103623991">
    <w:abstractNumId w:val="10"/>
  </w:num>
  <w:num w:numId="18" w16cid:durableId="1977833665">
    <w:abstractNumId w:val="9"/>
  </w:num>
  <w:num w:numId="19" w16cid:durableId="350617952">
    <w:abstractNumId w:val="21"/>
  </w:num>
  <w:num w:numId="20" w16cid:durableId="1332489060">
    <w:abstractNumId w:val="16"/>
  </w:num>
  <w:num w:numId="21" w16cid:durableId="1766421928">
    <w:abstractNumId w:val="6"/>
  </w:num>
  <w:num w:numId="22" w16cid:durableId="1100683186">
    <w:abstractNumId w:val="2"/>
  </w:num>
  <w:num w:numId="23" w16cid:durableId="1930117186">
    <w:abstractNumId w:val="7"/>
  </w:num>
  <w:num w:numId="24" w16cid:durableId="1528789583">
    <w:abstractNumId w:val="3"/>
  </w:num>
  <w:num w:numId="25" w16cid:durableId="1286347461">
    <w:abstractNumId w:val="8"/>
  </w:num>
  <w:num w:numId="26" w16cid:durableId="1827894317">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E31"/>
    <w:rsid w:val="000061EC"/>
    <w:rsid w:val="00006799"/>
    <w:rsid w:val="00013653"/>
    <w:rsid w:val="00015D51"/>
    <w:rsid w:val="00017E55"/>
    <w:rsid w:val="00017EC1"/>
    <w:rsid w:val="0002053E"/>
    <w:rsid w:val="0002077B"/>
    <w:rsid w:val="00023134"/>
    <w:rsid w:val="00023CD8"/>
    <w:rsid w:val="00025DB7"/>
    <w:rsid w:val="00030EB6"/>
    <w:rsid w:val="00035CC3"/>
    <w:rsid w:val="00036808"/>
    <w:rsid w:val="00036A98"/>
    <w:rsid w:val="00040392"/>
    <w:rsid w:val="0005106B"/>
    <w:rsid w:val="00055494"/>
    <w:rsid w:val="00055E39"/>
    <w:rsid w:val="00061719"/>
    <w:rsid w:val="000631B8"/>
    <w:rsid w:val="0006552F"/>
    <w:rsid w:val="00065ABC"/>
    <w:rsid w:val="00065FB5"/>
    <w:rsid w:val="00066CB3"/>
    <w:rsid w:val="0007069D"/>
    <w:rsid w:val="00070FD1"/>
    <w:rsid w:val="000713FE"/>
    <w:rsid w:val="000717BD"/>
    <w:rsid w:val="0007318D"/>
    <w:rsid w:val="000749AD"/>
    <w:rsid w:val="00076F84"/>
    <w:rsid w:val="00080FDF"/>
    <w:rsid w:val="00080FFD"/>
    <w:rsid w:val="00081B84"/>
    <w:rsid w:val="00082C7B"/>
    <w:rsid w:val="0008359E"/>
    <w:rsid w:val="00083BFD"/>
    <w:rsid w:val="00086F8C"/>
    <w:rsid w:val="0009093A"/>
    <w:rsid w:val="000940C9"/>
    <w:rsid w:val="00094605"/>
    <w:rsid w:val="0009638C"/>
    <w:rsid w:val="00096C6B"/>
    <w:rsid w:val="000972A3"/>
    <w:rsid w:val="0009739F"/>
    <w:rsid w:val="000A11C6"/>
    <w:rsid w:val="000A175E"/>
    <w:rsid w:val="000A1C73"/>
    <w:rsid w:val="000A7D22"/>
    <w:rsid w:val="000B0DDA"/>
    <w:rsid w:val="000B0F54"/>
    <w:rsid w:val="000B2340"/>
    <w:rsid w:val="000B23A4"/>
    <w:rsid w:val="000B6DDB"/>
    <w:rsid w:val="000C0194"/>
    <w:rsid w:val="000C14D2"/>
    <w:rsid w:val="000C22A4"/>
    <w:rsid w:val="000C2EA4"/>
    <w:rsid w:val="000C5C1A"/>
    <w:rsid w:val="000C762A"/>
    <w:rsid w:val="000C77A7"/>
    <w:rsid w:val="000C7AB4"/>
    <w:rsid w:val="000D053D"/>
    <w:rsid w:val="000D222B"/>
    <w:rsid w:val="000D7C3B"/>
    <w:rsid w:val="000E32C8"/>
    <w:rsid w:val="000F478A"/>
    <w:rsid w:val="000F4E31"/>
    <w:rsid w:val="00101032"/>
    <w:rsid w:val="00102604"/>
    <w:rsid w:val="00102F20"/>
    <w:rsid w:val="00105F3C"/>
    <w:rsid w:val="00110C9B"/>
    <w:rsid w:val="00111B3A"/>
    <w:rsid w:val="00112980"/>
    <w:rsid w:val="00112B92"/>
    <w:rsid w:val="00113D40"/>
    <w:rsid w:val="0012079C"/>
    <w:rsid w:val="0012650D"/>
    <w:rsid w:val="00134E8E"/>
    <w:rsid w:val="00135B86"/>
    <w:rsid w:val="001406E4"/>
    <w:rsid w:val="00141F39"/>
    <w:rsid w:val="00142469"/>
    <w:rsid w:val="00142483"/>
    <w:rsid w:val="00146B4A"/>
    <w:rsid w:val="001475B4"/>
    <w:rsid w:val="00147F5D"/>
    <w:rsid w:val="00151910"/>
    <w:rsid w:val="00153B47"/>
    <w:rsid w:val="001550CA"/>
    <w:rsid w:val="00157476"/>
    <w:rsid w:val="00161AA9"/>
    <w:rsid w:val="00163931"/>
    <w:rsid w:val="00164DE6"/>
    <w:rsid w:val="00170848"/>
    <w:rsid w:val="001708CD"/>
    <w:rsid w:val="0017239A"/>
    <w:rsid w:val="0017399F"/>
    <w:rsid w:val="00173D0A"/>
    <w:rsid w:val="00174044"/>
    <w:rsid w:val="001762A1"/>
    <w:rsid w:val="0017745A"/>
    <w:rsid w:val="00184416"/>
    <w:rsid w:val="00187EF9"/>
    <w:rsid w:val="00187F9D"/>
    <w:rsid w:val="00190644"/>
    <w:rsid w:val="001920CA"/>
    <w:rsid w:val="00195A53"/>
    <w:rsid w:val="001A17B5"/>
    <w:rsid w:val="001A5AAA"/>
    <w:rsid w:val="001A719F"/>
    <w:rsid w:val="001A7446"/>
    <w:rsid w:val="001A781E"/>
    <w:rsid w:val="001B132F"/>
    <w:rsid w:val="001B2C55"/>
    <w:rsid w:val="001B4B99"/>
    <w:rsid w:val="001B5E80"/>
    <w:rsid w:val="001B6396"/>
    <w:rsid w:val="001B6839"/>
    <w:rsid w:val="001C088B"/>
    <w:rsid w:val="001C30C2"/>
    <w:rsid w:val="001D05CB"/>
    <w:rsid w:val="001D1039"/>
    <w:rsid w:val="001D15B4"/>
    <w:rsid w:val="001D30E9"/>
    <w:rsid w:val="001D4411"/>
    <w:rsid w:val="001E1D99"/>
    <w:rsid w:val="001E1FF7"/>
    <w:rsid w:val="001E2ABB"/>
    <w:rsid w:val="001E7008"/>
    <w:rsid w:val="001F311F"/>
    <w:rsid w:val="001F31F3"/>
    <w:rsid w:val="001F5B78"/>
    <w:rsid w:val="001F7B9D"/>
    <w:rsid w:val="002026E9"/>
    <w:rsid w:val="002044AE"/>
    <w:rsid w:val="00210647"/>
    <w:rsid w:val="00211BE7"/>
    <w:rsid w:val="00213E12"/>
    <w:rsid w:val="00222213"/>
    <w:rsid w:val="0022256E"/>
    <w:rsid w:val="0022765B"/>
    <w:rsid w:val="002417D5"/>
    <w:rsid w:val="00246074"/>
    <w:rsid w:val="0024724D"/>
    <w:rsid w:val="002509B0"/>
    <w:rsid w:val="00253B15"/>
    <w:rsid w:val="00253EC9"/>
    <w:rsid w:val="00262149"/>
    <w:rsid w:val="00263B07"/>
    <w:rsid w:val="00265F08"/>
    <w:rsid w:val="00271E39"/>
    <w:rsid w:val="00273109"/>
    <w:rsid w:val="00273D88"/>
    <w:rsid w:val="00275933"/>
    <w:rsid w:val="00275F90"/>
    <w:rsid w:val="0027660A"/>
    <w:rsid w:val="00281D3F"/>
    <w:rsid w:val="00284634"/>
    <w:rsid w:val="0028602C"/>
    <w:rsid w:val="002919A7"/>
    <w:rsid w:val="00295645"/>
    <w:rsid w:val="002A1414"/>
    <w:rsid w:val="002A284D"/>
    <w:rsid w:val="002A2F8B"/>
    <w:rsid w:val="002A3962"/>
    <w:rsid w:val="002A40F5"/>
    <w:rsid w:val="002A7DCB"/>
    <w:rsid w:val="002B29C2"/>
    <w:rsid w:val="002B48C2"/>
    <w:rsid w:val="002B6B7F"/>
    <w:rsid w:val="002B76A4"/>
    <w:rsid w:val="002B7B2C"/>
    <w:rsid w:val="002B7F16"/>
    <w:rsid w:val="002C0C96"/>
    <w:rsid w:val="002C13C5"/>
    <w:rsid w:val="002C2E7A"/>
    <w:rsid w:val="002C362B"/>
    <w:rsid w:val="002C4E5B"/>
    <w:rsid w:val="002D1BD2"/>
    <w:rsid w:val="002D31EA"/>
    <w:rsid w:val="002D5020"/>
    <w:rsid w:val="002D6DB8"/>
    <w:rsid w:val="002D7018"/>
    <w:rsid w:val="002D7423"/>
    <w:rsid w:val="002E2785"/>
    <w:rsid w:val="002E3A90"/>
    <w:rsid w:val="002E4312"/>
    <w:rsid w:val="002E458C"/>
    <w:rsid w:val="002E73FA"/>
    <w:rsid w:val="002F120B"/>
    <w:rsid w:val="003013FD"/>
    <w:rsid w:val="00302D75"/>
    <w:rsid w:val="0030398B"/>
    <w:rsid w:val="003047BA"/>
    <w:rsid w:val="0030560D"/>
    <w:rsid w:val="00305F0F"/>
    <w:rsid w:val="00306A38"/>
    <w:rsid w:val="003119AE"/>
    <w:rsid w:val="00312FD6"/>
    <w:rsid w:val="00313220"/>
    <w:rsid w:val="00313E13"/>
    <w:rsid w:val="0031583E"/>
    <w:rsid w:val="00316237"/>
    <w:rsid w:val="00321B11"/>
    <w:rsid w:val="0033103D"/>
    <w:rsid w:val="00332597"/>
    <w:rsid w:val="0033485A"/>
    <w:rsid w:val="003353AB"/>
    <w:rsid w:val="00336253"/>
    <w:rsid w:val="003407D9"/>
    <w:rsid w:val="003446EF"/>
    <w:rsid w:val="00345E48"/>
    <w:rsid w:val="00353E2A"/>
    <w:rsid w:val="003546D9"/>
    <w:rsid w:val="003567B3"/>
    <w:rsid w:val="00357ED8"/>
    <w:rsid w:val="003610EB"/>
    <w:rsid w:val="0036249E"/>
    <w:rsid w:val="00363B7F"/>
    <w:rsid w:val="003640EA"/>
    <w:rsid w:val="00365F95"/>
    <w:rsid w:val="0036618B"/>
    <w:rsid w:val="0036622B"/>
    <w:rsid w:val="00366247"/>
    <w:rsid w:val="003665C6"/>
    <w:rsid w:val="003668F9"/>
    <w:rsid w:val="00367416"/>
    <w:rsid w:val="00367C1E"/>
    <w:rsid w:val="00370460"/>
    <w:rsid w:val="003748FD"/>
    <w:rsid w:val="0038022B"/>
    <w:rsid w:val="0038687B"/>
    <w:rsid w:val="00387C4D"/>
    <w:rsid w:val="00395950"/>
    <w:rsid w:val="00396A71"/>
    <w:rsid w:val="003978C2"/>
    <w:rsid w:val="003A054A"/>
    <w:rsid w:val="003A4194"/>
    <w:rsid w:val="003B27D0"/>
    <w:rsid w:val="003B3505"/>
    <w:rsid w:val="003B4BCB"/>
    <w:rsid w:val="003B5BBD"/>
    <w:rsid w:val="003B79B5"/>
    <w:rsid w:val="003C2D86"/>
    <w:rsid w:val="003C7230"/>
    <w:rsid w:val="003D08AF"/>
    <w:rsid w:val="003D4D4E"/>
    <w:rsid w:val="003D69C6"/>
    <w:rsid w:val="003E0299"/>
    <w:rsid w:val="003E1098"/>
    <w:rsid w:val="003E2487"/>
    <w:rsid w:val="003E312F"/>
    <w:rsid w:val="003E3697"/>
    <w:rsid w:val="003E71A3"/>
    <w:rsid w:val="003E7C19"/>
    <w:rsid w:val="003F1BCA"/>
    <w:rsid w:val="003F278D"/>
    <w:rsid w:val="003F2E22"/>
    <w:rsid w:val="003F54E6"/>
    <w:rsid w:val="003F5749"/>
    <w:rsid w:val="003F6CCC"/>
    <w:rsid w:val="003F6DF8"/>
    <w:rsid w:val="003F740A"/>
    <w:rsid w:val="0040328A"/>
    <w:rsid w:val="00404576"/>
    <w:rsid w:val="00406C15"/>
    <w:rsid w:val="00406CF9"/>
    <w:rsid w:val="00411B83"/>
    <w:rsid w:val="00413564"/>
    <w:rsid w:val="0041438B"/>
    <w:rsid w:val="00415881"/>
    <w:rsid w:val="00415BA5"/>
    <w:rsid w:val="00422002"/>
    <w:rsid w:val="00422478"/>
    <w:rsid w:val="0042302D"/>
    <w:rsid w:val="004253B8"/>
    <w:rsid w:val="004264B3"/>
    <w:rsid w:val="0042776C"/>
    <w:rsid w:val="00432AE5"/>
    <w:rsid w:val="00434263"/>
    <w:rsid w:val="00434576"/>
    <w:rsid w:val="004357DA"/>
    <w:rsid w:val="00440E29"/>
    <w:rsid w:val="00453B74"/>
    <w:rsid w:val="004570E9"/>
    <w:rsid w:val="00462967"/>
    <w:rsid w:val="00465F82"/>
    <w:rsid w:val="00466F6B"/>
    <w:rsid w:val="00471548"/>
    <w:rsid w:val="00471B96"/>
    <w:rsid w:val="00471C9C"/>
    <w:rsid w:val="00475A39"/>
    <w:rsid w:val="00480E79"/>
    <w:rsid w:val="00483641"/>
    <w:rsid w:val="00485102"/>
    <w:rsid w:val="00485D44"/>
    <w:rsid w:val="0049286A"/>
    <w:rsid w:val="00495C58"/>
    <w:rsid w:val="0049619C"/>
    <w:rsid w:val="004977F8"/>
    <w:rsid w:val="004A10C9"/>
    <w:rsid w:val="004A1E39"/>
    <w:rsid w:val="004A4130"/>
    <w:rsid w:val="004A78BE"/>
    <w:rsid w:val="004B0C45"/>
    <w:rsid w:val="004C16AC"/>
    <w:rsid w:val="004C1DBC"/>
    <w:rsid w:val="004C1E68"/>
    <w:rsid w:val="004C5959"/>
    <w:rsid w:val="004C5B38"/>
    <w:rsid w:val="004C6ED9"/>
    <w:rsid w:val="004D3EB2"/>
    <w:rsid w:val="004D685B"/>
    <w:rsid w:val="004E0D42"/>
    <w:rsid w:val="004E2726"/>
    <w:rsid w:val="004F0D35"/>
    <w:rsid w:val="004F300E"/>
    <w:rsid w:val="004F342E"/>
    <w:rsid w:val="00502008"/>
    <w:rsid w:val="00504E49"/>
    <w:rsid w:val="0051012C"/>
    <w:rsid w:val="00511BCC"/>
    <w:rsid w:val="005124BF"/>
    <w:rsid w:val="00512574"/>
    <w:rsid w:val="00512D24"/>
    <w:rsid w:val="00513285"/>
    <w:rsid w:val="00513DB5"/>
    <w:rsid w:val="00520704"/>
    <w:rsid w:val="00522106"/>
    <w:rsid w:val="005223D5"/>
    <w:rsid w:val="00523E64"/>
    <w:rsid w:val="00524081"/>
    <w:rsid w:val="00530246"/>
    <w:rsid w:val="0053268D"/>
    <w:rsid w:val="00532A65"/>
    <w:rsid w:val="00533B0A"/>
    <w:rsid w:val="0053622D"/>
    <w:rsid w:val="00536E0A"/>
    <w:rsid w:val="00537AB8"/>
    <w:rsid w:val="005402C9"/>
    <w:rsid w:val="00541C23"/>
    <w:rsid w:val="0054302F"/>
    <w:rsid w:val="00546ABA"/>
    <w:rsid w:val="00547D8E"/>
    <w:rsid w:val="005502DD"/>
    <w:rsid w:val="00550584"/>
    <w:rsid w:val="005507B3"/>
    <w:rsid w:val="00551184"/>
    <w:rsid w:val="0055419C"/>
    <w:rsid w:val="005636EA"/>
    <w:rsid w:val="00563ECF"/>
    <w:rsid w:val="0056518E"/>
    <w:rsid w:val="00566EE2"/>
    <w:rsid w:val="00566F79"/>
    <w:rsid w:val="005677AE"/>
    <w:rsid w:val="00575EC5"/>
    <w:rsid w:val="00576184"/>
    <w:rsid w:val="00577DDE"/>
    <w:rsid w:val="00580BBA"/>
    <w:rsid w:val="00580D57"/>
    <w:rsid w:val="005819C0"/>
    <w:rsid w:val="00582ACA"/>
    <w:rsid w:val="0058340A"/>
    <w:rsid w:val="005863AB"/>
    <w:rsid w:val="00586C8D"/>
    <w:rsid w:val="00594782"/>
    <w:rsid w:val="005947A4"/>
    <w:rsid w:val="005A104B"/>
    <w:rsid w:val="005A29CD"/>
    <w:rsid w:val="005A3B62"/>
    <w:rsid w:val="005A60C2"/>
    <w:rsid w:val="005A7E60"/>
    <w:rsid w:val="005A7F29"/>
    <w:rsid w:val="005B164C"/>
    <w:rsid w:val="005B266B"/>
    <w:rsid w:val="005B3C9C"/>
    <w:rsid w:val="005C3654"/>
    <w:rsid w:val="005C6D2A"/>
    <w:rsid w:val="005C7EBF"/>
    <w:rsid w:val="005D328E"/>
    <w:rsid w:val="005D38AA"/>
    <w:rsid w:val="005D393E"/>
    <w:rsid w:val="005D686A"/>
    <w:rsid w:val="005D731E"/>
    <w:rsid w:val="005E28A3"/>
    <w:rsid w:val="005E388C"/>
    <w:rsid w:val="005E3F3D"/>
    <w:rsid w:val="005E46CF"/>
    <w:rsid w:val="005E7F4B"/>
    <w:rsid w:val="005F522B"/>
    <w:rsid w:val="005F5411"/>
    <w:rsid w:val="005F64A8"/>
    <w:rsid w:val="006027D9"/>
    <w:rsid w:val="00602A3B"/>
    <w:rsid w:val="00602F3E"/>
    <w:rsid w:val="006074F1"/>
    <w:rsid w:val="00607C2D"/>
    <w:rsid w:val="0061114C"/>
    <w:rsid w:val="00612669"/>
    <w:rsid w:val="0061321F"/>
    <w:rsid w:val="0061642C"/>
    <w:rsid w:val="006166BC"/>
    <w:rsid w:val="006169A7"/>
    <w:rsid w:val="00620072"/>
    <w:rsid w:val="00621DF5"/>
    <w:rsid w:val="00622060"/>
    <w:rsid w:val="006249F8"/>
    <w:rsid w:val="00630FA2"/>
    <w:rsid w:val="006320B7"/>
    <w:rsid w:val="006455C0"/>
    <w:rsid w:val="00647965"/>
    <w:rsid w:val="00647C6E"/>
    <w:rsid w:val="00653846"/>
    <w:rsid w:val="00653D0A"/>
    <w:rsid w:val="00656CB8"/>
    <w:rsid w:val="0066006F"/>
    <w:rsid w:val="00660202"/>
    <w:rsid w:val="00661707"/>
    <w:rsid w:val="00662E73"/>
    <w:rsid w:val="00666444"/>
    <w:rsid w:val="006677EE"/>
    <w:rsid w:val="0067143F"/>
    <w:rsid w:val="006722A8"/>
    <w:rsid w:val="006735E2"/>
    <w:rsid w:val="00673BA6"/>
    <w:rsid w:val="00673EFB"/>
    <w:rsid w:val="00674837"/>
    <w:rsid w:val="00675C4B"/>
    <w:rsid w:val="00675F8C"/>
    <w:rsid w:val="006761EA"/>
    <w:rsid w:val="006762D1"/>
    <w:rsid w:val="006775FF"/>
    <w:rsid w:val="0067769D"/>
    <w:rsid w:val="006853B8"/>
    <w:rsid w:val="006859BA"/>
    <w:rsid w:val="00687F64"/>
    <w:rsid w:val="006905AF"/>
    <w:rsid w:val="00691C67"/>
    <w:rsid w:val="00693079"/>
    <w:rsid w:val="00695439"/>
    <w:rsid w:val="00697125"/>
    <w:rsid w:val="006A21B5"/>
    <w:rsid w:val="006A3AD4"/>
    <w:rsid w:val="006A4E07"/>
    <w:rsid w:val="006B338F"/>
    <w:rsid w:val="006B34E1"/>
    <w:rsid w:val="006B7792"/>
    <w:rsid w:val="006C10B7"/>
    <w:rsid w:val="006C45CC"/>
    <w:rsid w:val="006C5EFE"/>
    <w:rsid w:val="006C7E47"/>
    <w:rsid w:val="006D11B9"/>
    <w:rsid w:val="006D193B"/>
    <w:rsid w:val="006D2747"/>
    <w:rsid w:val="006D2BFE"/>
    <w:rsid w:val="006D5BC6"/>
    <w:rsid w:val="006D7707"/>
    <w:rsid w:val="006E25E3"/>
    <w:rsid w:val="006E62B0"/>
    <w:rsid w:val="006E670D"/>
    <w:rsid w:val="006F2C1A"/>
    <w:rsid w:val="006F6ECF"/>
    <w:rsid w:val="006F74E2"/>
    <w:rsid w:val="007003AA"/>
    <w:rsid w:val="007018B5"/>
    <w:rsid w:val="00701E04"/>
    <w:rsid w:val="007055E5"/>
    <w:rsid w:val="0070797D"/>
    <w:rsid w:val="00711EFD"/>
    <w:rsid w:val="00712835"/>
    <w:rsid w:val="00726135"/>
    <w:rsid w:val="007265FA"/>
    <w:rsid w:val="007309DA"/>
    <w:rsid w:val="0073255A"/>
    <w:rsid w:val="00741E3E"/>
    <w:rsid w:val="00744041"/>
    <w:rsid w:val="007476BF"/>
    <w:rsid w:val="00747DEC"/>
    <w:rsid w:val="00751C39"/>
    <w:rsid w:val="00755495"/>
    <w:rsid w:val="00757DBD"/>
    <w:rsid w:val="007624C4"/>
    <w:rsid w:val="00764746"/>
    <w:rsid w:val="00766A39"/>
    <w:rsid w:val="00767D95"/>
    <w:rsid w:val="00771372"/>
    <w:rsid w:val="007730BA"/>
    <w:rsid w:val="007744E1"/>
    <w:rsid w:val="00775883"/>
    <w:rsid w:val="007759D2"/>
    <w:rsid w:val="00780BCB"/>
    <w:rsid w:val="00782240"/>
    <w:rsid w:val="00783C31"/>
    <w:rsid w:val="007873D0"/>
    <w:rsid w:val="00791379"/>
    <w:rsid w:val="0079185F"/>
    <w:rsid w:val="00792715"/>
    <w:rsid w:val="00793757"/>
    <w:rsid w:val="007A1121"/>
    <w:rsid w:val="007A52CB"/>
    <w:rsid w:val="007A5EBE"/>
    <w:rsid w:val="007A7133"/>
    <w:rsid w:val="007A75FC"/>
    <w:rsid w:val="007B53EC"/>
    <w:rsid w:val="007B633B"/>
    <w:rsid w:val="007B7E57"/>
    <w:rsid w:val="007C2D2B"/>
    <w:rsid w:val="007C42E0"/>
    <w:rsid w:val="007C6207"/>
    <w:rsid w:val="007D07BE"/>
    <w:rsid w:val="007D0B4F"/>
    <w:rsid w:val="007D224A"/>
    <w:rsid w:val="007D3ACA"/>
    <w:rsid w:val="007D3E20"/>
    <w:rsid w:val="007D4378"/>
    <w:rsid w:val="007D4B3B"/>
    <w:rsid w:val="007E1020"/>
    <w:rsid w:val="007E1043"/>
    <w:rsid w:val="007E171F"/>
    <w:rsid w:val="007E182E"/>
    <w:rsid w:val="007E1C2E"/>
    <w:rsid w:val="007E1CB4"/>
    <w:rsid w:val="007E30F2"/>
    <w:rsid w:val="007E52BC"/>
    <w:rsid w:val="007E5D4C"/>
    <w:rsid w:val="007E7635"/>
    <w:rsid w:val="007F054D"/>
    <w:rsid w:val="007F05C2"/>
    <w:rsid w:val="007F0CB3"/>
    <w:rsid w:val="007F168B"/>
    <w:rsid w:val="007F671C"/>
    <w:rsid w:val="00801400"/>
    <w:rsid w:val="00804B9A"/>
    <w:rsid w:val="00806FF2"/>
    <w:rsid w:val="0080792E"/>
    <w:rsid w:val="00814441"/>
    <w:rsid w:val="008149FF"/>
    <w:rsid w:val="0081720E"/>
    <w:rsid w:val="00820C6A"/>
    <w:rsid w:val="008248B7"/>
    <w:rsid w:val="00824DB0"/>
    <w:rsid w:val="008261D0"/>
    <w:rsid w:val="00830CAF"/>
    <w:rsid w:val="0084129B"/>
    <w:rsid w:val="00842059"/>
    <w:rsid w:val="00843F90"/>
    <w:rsid w:val="008440A6"/>
    <w:rsid w:val="008473A4"/>
    <w:rsid w:val="008513E8"/>
    <w:rsid w:val="0085237E"/>
    <w:rsid w:val="00855E0C"/>
    <w:rsid w:val="00860736"/>
    <w:rsid w:val="00862B94"/>
    <w:rsid w:val="00867BB1"/>
    <w:rsid w:val="00871641"/>
    <w:rsid w:val="008729A4"/>
    <w:rsid w:val="00875D22"/>
    <w:rsid w:val="008761AF"/>
    <w:rsid w:val="00880881"/>
    <w:rsid w:val="00880B28"/>
    <w:rsid w:val="00883FDF"/>
    <w:rsid w:val="00885531"/>
    <w:rsid w:val="0088710F"/>
    <w:rsid w:val="00893679"/>
    <w:rsid w:val="00894AEA"/>
    <w:rsid w:val="008B2EFB"/>
    <w:rsid w:val="008B3A6F"/>
    <w:rsid w:val="008B3D86"/>
    <w:rsid w:val="008B6C7E"/>
    <w:rsid w:val="008B6CD3"/>
    <w:rsid w:val="008B76A0"/>
    <w:rsid w:val="008C3817"/>
    <w:rsid w:val="008D5A39"/>
    <w:rsid w:val="008D79FD"/>
    <w:rsid w:val="008E02B6"/>
    <w:rsid w:val="008E2D66"/>
    <w:rsid w:val="008E3A67"/>
    <w:rsid w:val="008E5688"/>
    <w:rsid w:val="008E5F96"/>
    <w:rsid w:val="008E62C3"/>
    <w:rsid w:val="008F0DA1"/>
    <w:rsid w:val="008F5B6F"/>
    <w:rsid w:val="009075A4"/>
    <w:rsid w:val="00907D3C"/>
    <w:rsid w:val="0091026C"/>
    <w:rsid w:val="00910D4F"/>
    <w:rsid w:val="00911BB1"/>
    <w:rsid w:val="00916006"/>
    <w:rsid w:val="00916137"/>
    <w:rsid w:val="00924D8C"/>
    <w:rsid w:val="0092545D"/>
    <w:rsid w:val="009261B4"/>
    <w:rsid w:val="00933559"/>
    <w:rsid w:val="009363A6"/>
    <w:rsid w:val="009367EE"/>
    <w:rsid w:val="009369F2"/>
    <w:rsid w:val="00936FF0"/>
    <w:rsid w:val="00942A1B"/>
    <w:rsid w:val="0094457D"/>
    <w:rsid w:val="0095251E"/>
    <w:rsid w:val="00954804"/>
    <w:rsid w:val="00954D8B"/>
    <w:rsid w:val="0095538F"/>
    <w:rsid w:val="00956313"/>
    <w:rsid w:val="00957C24"/>
    <w:rsid w:val="00960DF2"/>
    <w:rsid w:val="00963377"/>
    <w:rsid w:val="009656A2"/>
    <w:rsid w:val="00970319"/>
    <w:rsid w:val="00975BC0"/>
    <w:rsid w:val="00977AB6"/>
    <w:rsid w:val="0098139F"/>
    <w:rsid w:val="00981C32"/>
    <w:rsid w:val="00982578"/>
    <w:rsid w:val="00982EFF"/>
    <w:rsid w:val="00995FFA"/>
    <w:rsid w:val="009A019B"/>
    <w:rsid w:val="009A527E"/>
    <w:rsid w:val="009A711C"/>
    <w:rsid w:val="009B43B8"/>
    <w:rsid w:val="009B5840"/>
    <w:rsid w:val="009B69F7"/>
    <w:rsid w:val="009B742B"/>
    <w:rsid w:val="009C09A5"/>
    <w:rsid w:val="009C0E9C"/>
    <w:rsid w:val="009C1B48"/>
    <w:rsid w:val="009C47AA"/>
    <w:rsid w:val="009C712F"/>
    <w:rsid w:val="009D2EA6"/>
    <w:rsid w:val="009D6452"/>
    <w:rsid w:val="009E2E06"/>
    <w:rsid w:val="009E4D7B"/>
    <w:rsid w:val="009E64CE"/>
    <w:rsid w:val="009F066A"/>
    <w:rsid w:val="009F218E"/>
    <w:rsid w:val="009F375F"/>
    <w:rsid w:val="009F4F2A"/>
    <w:rsid w:val="009F6C98"/>
    <w:rsid w:val="009F70C7"/>
    <w:rsid w:val="00A00F00"/>
    <w:rsid w:val="00A069E1"/>
    <w:rsid w:val="00A06F1B"/>
    <w:rsid w:val="00A121F1"/>
    <w:rsid w:val="00A12719"/>
    <w:rsid w:val="00A13FEF"/>
    <w:rsid w:val="00A14E1C"/>
    <w:rsid w:val="00A26DE9"/>
    <w:rsid w:val="00A31362"/>
    <w:rsid w:val="00A319F2"/>
    <w:rsid w:val="00A429FE"/>
    <w:rsid w:val="00A42CBF"/>
    <w:rsid w:val="00A448A9"/>
    <w:rsid w:val="00A472CF"/>
    <w:rsid w:val="00A472E7"/>
    <w:rsid w:val="00A52397"/>
    <w:rsid w:val="00A556FA"/>
    <w:rsid w:val="00A557EC"/>
    <w:rsid w:val="00A57D3F"/>
    <w:rsid w:val="00A60B7B"/>
    <w:rsid w:val="00A6165B"/>
    <w:rsid w:val="00A67C2F"/>
    <w:rsid w:val="00A71185"/>
    <w:rsid w:val="00A72EEC"/>
    <w:rsid w:val="00A74934"/>
    <w:rsid w:val="00A77ACF"/>
    <w:rsid w:val="00A77D0E"/>
    <w:rsid w:val="00A80565"/>
    <w:rsid w:val="00A81492"/>
    <w:rsid w:val="00A81A1C"/>
    <w:rsid w:val="00A820CA"/>
    <w:rsid w:val="00A836AD"/>
    <w:rsid w:val="00A86225"/>
    <w:rsid w:val="00A864BA"/>
    <w:rsid w:val="00A909FD"/>
    <w:rsid w:val="00A91C2A"/>
    <w:rsid w:val="00A94611"/>
    <w:rsid w:val="00AA2F37"/>
    <w:rsid w:val="00AA45C5"/>
    <w:rsid w:val="00AA7CDE"/>
    <w:rsid w:val="00AB50D5"/>
    <w:rsid w:val="00AB75CF"/>
    <w:rsid w:val="00AC0B03"/>
    <w:rsid w:val="00AC1783"/>
    <w:rsid w:val="00AC188D"/>
    <w:rsid w:val="00AC2AA0"/>
    <w:rsid w:val="00AC4E5C"/>
    <w:rsid w:val="00AC66D9"/>
    <w:rsid w:val="00AD07F9"/>
    <w:rsid w:val="00AD3B1F"/>
    <w:rsid w:val="00AD5866"/>
    <w:rsid w:val="00AD5BC7"/>
    <w:rsid w:val="00AD6980"/>
    <w:rsid w:val="00AE0196"/>
    <w:rsid w:val="00AE0D6A"/>
    <w:rsid w:val="00AE0DC3"/>
    <w:rsid w:val="00AE2200"/>
    <w:rsid w:val="00AE24A9"/>
    <w:rsid w:val="00AE3ABC"/>
    <w:rsid w:val="00AE50AD"/>
    <w:rsid w:val="00AE5118"/>
    <w:rsid w:val="00AE54BE"/>
    <w:rsid w:val="00AE5FC7"/>
    <w:rsid w:val="00AE6310"/>
    <w:rsid w:val="00AF0194"/>
    <w:rsid w:val="00AF3FF4"/>
    <w:rsid w:val="00AF4C1C"/>
    <w:rsid w:val="00AF582D"/>
    <w:rsid w:val="00B00282"/>
    <w:rsid w:val="00B0424B"/>
    <w:rsid w:val="00B12FA6"/>
    <w:rsid w:val="00B1315F"/>
    <w:rsid w:val="00B13974"/>
    <w:rsid w:val="00B262A7"/>
    <w:rsid w:val="00B2785A"/>
    <w:rsid w:val="00B27B66"/>
    <w:rsid w:val="00B30751"/>
    <w:rsid w:val="00B31CF9"/>
    <w:rsid w:val="00B33410"/>
    <w:rsid w:val="00B33F99"/>
    <w:rsid w:val="00B355D5"/>
    <w:rsid w:val="00B36EAD"/>
    <w:rsid w:val="00B374F7"/>
    <w:rsid w:val="00B37AF8"/>
    <w:rsid w:val="00B460FD"/>
    <w:rsid w:val="00B469CD"/>
    <w:rsid w:val="00B52ED5"/>
    <w:rsid w:val="00B539EE"/>
    <w:rsid w:val="00B55097"/>
    <w:rsid w:val="00B60B68"/>
    <w:rsid w:val="00B637D4"/>
    <w:rsid w:val="00B65CA0"/>
    <w:rsid w:val="00B672D1"/>
    <w:rsid w:val="00B705B5"/>
    <w:rsid w:val="00B7722B"/>
    <w:rsid w:val="00B82D1C"/>
    <w:rsid w:val="00B84BEE"/>
    <w:rsid w:val="00B855D7"/>
    <w:rsid w:val="00B92D4C"/>
    <w:rsid w:val="00B96A94"/>
    <w:rsid w:val="00B97619"/>
    <w:rsid w:val="00BA5AB7"/>
    <w:rsid w:val="00BA60E3"/>
    <w:rsid w:val="00BB0CB0"/>
    <w:rsid w:val="00BB17C3"/>
    <w:rsid w:val="00BC1403"/>
    <w:rsid w:val="00BC1BBE"/>
    <w:rsid w:val="00BC65B0"/>
    <w:rsid w:val="00BC694E"/>
    <w:rsid w:val="00BC70FA"/>
    <w:rsid w:val="00BD289F"/>
    <w:rsid w:val="00BD2B32"/>
    <w:rsid w:val="00BD6053"/>
    <w:rsid w:val="00BD670A"/>
    <w:rsid w:val="00BD6B11"/>
    <w:rsid w:val="00BD75F6"/>
    <w:rsid w:val="00BD79AF"/>
    <w:rsid w:val="00BE0D53"/>
    <w:rsid w:val="00BE121B"/>
    <w:rsid w:val="00BE169E"/>
    <w:rsid w:val="00BE4F96"/>
    <w:rsid w:val="00BE68B5"/>
    <w:rsid w:val="00BF0063"/>
    <w:rsid w:val="00BF1928"/>
    <w:rsid w:val="00BF4C90"/>
    <w:rsid w:val="00C00529"/>
    <w:rsid w:val="00C10267"/>
    <w:rsid w:val="00C10A98"/>
    <w:rsid w:val="00C136EA"/>
    <w:rsid w:val="00C14271"/>
    <w:rsid w:val="00C148CC"/>
    <w:rsid w:val="00C1517C"/>
    <w:rsid w:val="00C15D76"/>
    <w:rsid w:val="00C20AAB"/>
    <w:rsid w:val="00C26F0E"/>
    <w:rsid w:val="00C2724D"/>
    <w:rsid w:val="00C27B0C"/>
    <w:rsid w:val="00C31068"/>
    <w:rsid w:val="00C320CA"/>
    <w:rsid w:val="00C33E9E"/>
    <w:rsid w:val="00C33F70"/>
    <w:rsid w:val="00C3427B"/>
    <w:rsid w:val="00C402BD"/>
    <w:rsid w:val="00C407EB"/>
    <w:rsid w:val="00C41FC6"/>
    <w:rsid w:val="00C42E6B"/>
    <w:rsid w:val="00C45B87"/>
    <w:rsid w:val="00C46A30"/>
    <w:rsid w:val="00C505F9"/>
    <w:rsid w:val="00C50857"/>
    <w:rsid w:val="00C54507"/>
    <w:rsid w:val="00C60E1B"/>
    <w:rsid w:val="00C61EA0"/>
    <w:rsid w:val="00C64286"/>
    <w:rsid w:val="00C64C88"/>
    <w:rsid w:val="00C65D56"/>
    <w:rsid w:val="00C66935"/>
    <w:rsid w:val="00C71CAF"/>
    <w:rsid w:val="00C729CD"/>
    <w:rsid w:val="00C75991"/>
    <w:rsid w:val="00C76AE7"/>
    <w:rsid w:val="00C771B0"/>
    <w:rsid w:val="00C8470F"/>
    <w:rsid w:val="00C85ECB"/>
    <w:rsid w:val="00C95F47"/>
    <w:rsid w:val="00CA7B4C"/>
    <w:rsid w:val="00CB307D"/>
    <w:rsid w:val="00CB47B8"/>
    <w:rsid w:val="00CB5647"/>
    <w:rsid w:val="00CC0943"/>
    <w:rsid w:val="00CC0FAA"/>
    <w:rsid w:val="00CC1862"/>
    <w:rsid w:val="00CC44D4"/>
    <w:rsid w:val="00CC754D"/>
    <w:rsid w:val="00CC7A42"/>
    <w:rsid w:val="00CD0A63"/>
    <w:rsid w:val="00CD3220"/>
    <w:rsid w:val="00CD3A3E"/>
    <w:rsid w:val="00CD5DC5"/>
    <w:rsid w:val="00CD68A9"/>
    <w:rsid w:val="00CE1335"/>
    <w:rsid w:val="00CE1B28"/>
    <w:rsid w:val="00CE25B8"/>
    <w:rsid w:val="00CF2AF6"/>
    <w:rsid w:val="00CF2DAE"/>
    <w:rsid w:val="00CF5C29"/>
    <w:rsid w:val="00D009CB"/>
    <w:rsid w:val="00D00E1A"/>
    <w:rsid w:val="00D030DC"/>
    <w:rsid w:val="00D04ABA"/>
    <w:rsid w:val="00D04C62"/>
    <w:rsid w:val="00D051AB"/>
    <w:rsid w:val="00D1237F"/>
    <w:rsid w:val="00D123BE"/>
    <w:rsid w:val="00D208F6"/>
    <w:rsid w:val="00D217DB"/>
    <w:rsid w:val="00D25CE7"/>
    <w:rsid w:val="00D25F42"/>
    <w:rsid w:val="00D27E11"/>
    <w:rsid w:val="00D30841"/>
    <w:rsid w:val="00D30EA1"/>
    <w:rsid w:val="00D3130D"/>
    <w:rsid w:val="00D31E15"/>
    <w:rsid w:val="00D350F9"/>
    <w:rsid w:val="00D3533E"/>
    <w:rsid w:val="00D35E2D"/>
    <w:rsid w:val="00D406FF"/>
    <w:rsid w:val="00D445B0"/>
    <w:rsid w:val="00D46F5D"/>
    <w:rsid w:val="00D5585D"/>
    <w:rsid w:val="00D56026"/>
    <w:rsid w:val="00D5697F"/>
    <w:rsid w:val="00D61D05"/>
    <w:rsid w:val="00D63C28"/>
    <w:rsid w:val="00D6467B"/>
    <w:rsid w:val="00D67D56"/>
    <w:rsid w:val="00D71176"/>
    <w:rsid w:val="00D71391"/>
    <w:rsid w:val="00D74269"/>
    <w:rsid w:val="00D77464"/>
    <w:rsid w:val="00D82A0E"/>
    <w:rsid w:val="00D857C6"/>
    <w:rsid w:val="00D85B64"/>
    <w:rsid w:val="00D9499A"/>
    <w:rsid w:val="00D9625E"/>
    <w:rsid w:val="00D970C0"/>
    <w:rsid w:val="00D97B42"/>
    <w:rsid w:val="00DA0C74"/>
    <w:rsid w:val="00DA0FEF"/>
    <w:rsid w:val="00DA3232"/>
    <w:rsid w:val="00DA469D"/>
    <w:rsid w:val="00DA5A08"/>
    <w:rsid w:val="00DC30A3"/>
    <w:rsid w:val="00DD54DD"/>
    <w:rsid w:val="00DD6151"/>
    <w:rsid w:val="00DD7A97"/>
    <w:rsid w:val="00DE016D"/>
    <w:rsid w:val="00DE2A56"/>
    <w:rsid w:val="00DE5655"/>
    <w:rsid w:val="00DE714C"/>
    <w:rsid w:val="00DE7DB3"/>
    <w:rsid w:val="00E00A55"/>
    <w:rsid w:val="00E03C71"/>
    <w:rsid w:val="00E046D9"/>
    <w:rsid w:val="00E0626B"/>
    <w:rsid w:val="00E066ED"/>
    <w:rsid w:val="00E15572"/>
    <w:rsid w:val="00E156A6"/>
    <w:rsid w:val="00E16746"/>
    <w:rsid w:val="00E16CB1"/>
    <w:rsid w:val="00E1745D"/>
    <w:rsid w:val="00E20C09"/>
    <w:rsid w:val="00E23182"/>
    <w:rsid w:val="00E2653D"/>
    <w:rsid w:val="00E30FE9"/>
    <w:rsid w:val="00E32C4F"/>
    <w:rsid w:val="00E3490F"/>
    <w:rsid w:val="00E358AD"/>
    <w:rsid w:val="00E36441"/>
    <w:rsid w:val="00E4175D"/>
    <w:rsid w:val="00E41A6D"/>
    <w:rsid w:val="00E50758"/>
    <w:rsid w:val="00E56A30"/>
    <w:rsid w:val="00E579E8"/>
    <w:rsid w:val="00E62D68"/>
    <w:rsid w:val="00E633DA"/>
    <w:rsid w:val="00E673FE"/>
    <w:rsid w:val="00E70EBB"/>
    <w:rsid w:val="00E7167E"/>
    <w:rsid w:val="00E71749"/>
    <w:rsid w:val="00E72427"/>
    <w:rsid w:val="00E726CC"/>
    <w:rsid w:val="00E734D2"/>
    <w:rsid w:val="00E7601F"/>
    <w:rsid w:val="00E766E6"/>
    <w:rsid w:val="00E771C4"/>
    <w:rsid w:val="00E779CE"/>
    <w:rsid w:val="00E81A1B"/>
    <w:rsid w:val="00E84765"/>
    <w:rsid w:val="00E87B4D"/>
    <w:rsid w:val="00E87C56"/>
    <w:rsid w:val="00E904EC"/>
    <w:rsid w:val="00E91A56"/>
    <w:rsid w:val="00E930BA"/>
    <w:rsid w:val="00E93420"/>
    <w:rsid w:val="00E947BD"/>
    <w:rsid w:val="00E9614A"/>
    <w:rsid w:val="00E9763F"/>
    <w:rsid w:val="00EA7D0D"/>
    <w:rsid w:val="00EA7F3F"/>
    <w:rsid w:val="00EB2CD9"/>
    <w:rsid w:val="00EB5D89"/>
    <w:rsid w:val="00EB632C"/>
    <w:rsid w:val="00EB69C9"/>
    <w:rsid w:val="00EC425C"/>
    <w:rsid w:val="00EC4AD7"/>
    <w:rsid w:val="00EC671C"/>
    <w:rsid w:val="00EC7325"/>
    <w:rsid w:val="00EC742B"/>
    <w:rsid w:val="00ED320C"/>
    <w:rsid w:val="00ED61DB"/>
    <w:rsid w:val="00EE0BBF"/>
    <w:rsid w:val="00EE3DB0"/>
    <w:rsid w:val="00EE70CB"/>
    <w:rsid w:val="00EE7517"/>
    <w:rsid w:val="00EE7A9A"/>
    <w:rsid w:val="00EF1A75"/>
    <w:rsid w:val="00EF1DA5"/>
    <w:rsid w:val="00EF2667"/>
    <w:rsid w:val="00EF487D"/>
    <w:rsid w:val="00EF6C71"/>
    <w:rsid w:val="00EF6E23"/>
    <w:rsid w:val="00F000ED"/>
    <w:rsid w:val="00F029C3"/>
    <w:rsid w:val="00F0531A"/>
    <w:rsid w:val="00F11237"/>
    <w:rsid w:val="00F119B7"/>
    <w:rsid w:val="00F127F1"/>
    <w:rsid w:val="00F13EAB"/>
    <w:rsid w:val="00F16F2D"/>
    <w:rsid w:val="00F224AB"/>
    <w:rsid w:val="00F238C9"/>
    <w:rsid w:val="00F23C36"/>
    <w:rsid w:val="00F36E0E"/>
    <w:rsid w:val="00F37862"/>
    <w:rsid w:val="00F45695"/>
    <w:rsid w:val="00F45794"/>
    <w:rsid w:val="00F46AE6"/>
    <w:rsid w:val="00F5069A"/>
    <w:rsid w:val="00F5275C"/>
    <w:rsid w:val="00F5353C"/>
    <w:rsid w:val="00F53810"/>
    <w:rsid w:val="00F57895"/>
    <w:rsid w:val="00F604DC"/>
    <w:rsid w:val="00F62394"/>
    <w:rsid w:val="00F627A0"/>
    <w:rsid w:val="00F66B65"/>
    <w:rsid w:val="00F70898"/>
    <w:rsid w:val="00F73BE5"/>
    <w:rsid w:val="00F762AD"/>
    <w:rsid w:val="00F763C8"/>
    <w:rsid w:val="00F77AF5"/>
    <w:rsid w:val="00F81F7B"/>
    <w:rsid w:val="00F8278D"/>
    <w:rsid w:val="00F83BA5"/>
    <w:rsid w:val="00F9472B"/>
    <w:rsid w:val="00F9494B"/>
    <w:rsid w:val="00F96799"/>
    <w:rsid w:val="00FA2291"/>
    <w:rsid w:val="00FA330B"/>
    <w:rsid w:val="00FA52A1"/>
    <w:rsid w:val="00FA7DDE"/>
    <w:rsid w:val="00FB0A27"/>
    <w:rsid w:val="00FB0E46"/>
    <w:rsid w:val="00FB218A"/>
    <w:rsid w:val="00FB4146"/>
    <w:rsid w:val="00FB75AD"/>
    <w:rsid w:val="00FC3895"/>
    <w:rsid w:val="00FC446D"/>
    <w:rsid w:val="00FC5EF6"/>
    <w:rsid w:val="00FD0A7A"/>
    <w:rsid w:val="00FD6953"/>
    <w:rsid w:val="00FE12FC"/>
    <w:rsid w:val="00FE1A21"/>
    <w:rsid w:val="00FE51A9"/>
    <w:rsid w:val="00FE7061"/>
    <w:rsid w:val="00FE7CBC"/>
    <w:rsid w:val="00FF2918"/>
    <w:rsid w:val="0400C5D2"/>
    <w:rsid w:val="04D6FFA0"/>
    <w:rsid w:val="05754A04"/>
    <w:rsid w:val="065C1040"/>
    <w:rsid w:val="066B4983"/>
    <w:rsid w:val="0724E6F5"/>
    <w:rsid w:val="092AFA18"/>
    <w:rsid w:val="095814EA"/>
    <w:rsid w:val="0A128A92"/>
    <w:rsid w:val="0B43745B"/>
    <w:rsid w:val="1122988D"/>
    <w:rsid w:val="12397F69"/>
    <w:rsid w:val="13D2B304"/>
    <w:rsid w:val="144F7C90"/>
    <w:rsid w:val="14DBF1F1"/>
    <w:rsid w:val="14DD49EA"/>
    <w:rsid w:val="16C56F77"/>
    <w:rsid w:val="1AE89A64"/>
    <w:rsid w:val="1B1C5163"/>
    <w:rsid w:val="1D5C272E"/>
    <w:rsid w:val="1E304F32"/>
    <w:rsid w:val="1E6F8D27"/>
    <w:rsid w:val="1E8F0BBC"/>
    <w:rsid w:val="1F79CCF3"/>
    <w:rsid w:val="1FAC76A4"/>
    <w:rsid w:val="20CB4BC2"/>
    <w:rsid w:val="235D7531"/>
    <w:rsid w:val="242CFBD4"/>
    <w:rsid w:val="26705519"/>
    <w:rsid w:val="27448A86"/>
    <w:rsid w:val="28BE4D77"/>
    <w:rsid w:val="28C2C3BC"/>
    <w:rsid w:val="2A673719"/>
    <w:rsid w:val="2A6ACED3"/>
    <w:rsid w:val="2ABC5AB5"/>
    <w:rsid w:val="2C5AB7C7"/>
    <w:rsid w:val="2CA48C39"/>
    <w:rsid w:val="2D313DEC"/>
    <w:rsid w:val="2D805828"/>
    <w:rsid w:val="2D941E81"/>
    <w:rsid w:val="2ECE8F0A"/>
    <w:rsid w:val="2F3A5EC5"/>
    <w:rsid w:val="34F7C243"/>
    <w:rsid w:val="35F7344E"/>
    <w:rsid w:val="3635ABA7"/>
    <w:rsid w:val="36D7F33A"/>
    <w:rsid w:val="382A7319"/>
    <w:rsid w:val="394AB080"/>
    <w:rsid w:val="3AE0F3F0"/>
    <w:rsid w:val="3B513AA4"/>
    <w:rsid w:val="3E9377AB"/>
    <w:rsid w:val="3EAD98FB"/>
    <w:rsid w:val="3FE0BF60"/>
    <w:rsid w:val="406A9967"/>
    <w:rsid w:val="41504AEC"/>
    <w:rsid w:val="4155E06A"/>
    <w:rsid w:val="41A314C6"/>
    <w:rsid w:val="42445F80"/>
    <w:rsid w:val="43448430"/>
    <w:rsid w:val="441BBF7A"/>
    <w:rsid w:val="4450D10F"/>
    <w:rsid w:val="450D69E9"/>
    <w:rsid w:val="45867AC9"/>
    <w:rsid w:val="46FC8A20"/>
    <w:rsid w:val="4727856E"/>
    <w:rsid w:val="496E5E85"/>
    <w:rsid w:val="4A1CA6A5"/>
    <w:rsid w:val="4B6B673E"/>
    <w:rsid w:val="4B88BB59"/>
    <w:rsid w:val="4CBBD85C"/>
    <w:rsid w:val="5066521E"/>
    <w:rsid w:val="5178BD5C"/>
    <w:rsid w:val="524AF35E"/>
    <w:rsid w:val="532C6F71"/>
    <w:rsid w:val="538EC29B"/>
    <w:rsid w:val="54D41981"/>
    <w:rsid w:val="559B6A12"/>
    <w:rsid w:val="55B09E23"/>
    <w:rsid w:val="55DD0C72"/>
    <w:rsid w:val="575322BC"/>
    <w:rsid w:val="57A9D761"/>
    <w:rsid w:val="5A5505F4"/>
    <w:rsid w:val="5B091075"/>
    <w:rsid w:val="5BDFADD8"/>
    <w:rsid w:val="5E1CF1BC"/>
    <w:rsid w:val="6245233B"/>
    <w:rsid w:val="62F75749"/>
    <w:rsid w:val="633420A5"/>
    <w:rsid w:val="63422984"/>
    <w:rsid w:val="66EB95B5"/>
    <w:rsid w:val="68B74845"/>
    <w:rsid w:val="6ABB06E6"/>
    <w:rsid w:val="6B77D28C"/>
    <w:rsid w:val="6BB0D367"/>
    <w:rsid w:val="6D878C56"/>
    <w:rsid w:val="6E98291F"/>
    <w:rsid w:val="6ED07812"/>
    <w:rsid w:val="6ED0D904"/>
    <w:rsid w:val="6EDA4F81"/>
    <w:rsid w:val="70CD4D9C"/>
    <w:rsid w:val="7197701C"/>
    <w:rsid w:val="7243E486"/>
    <w:rsid w:val="726F7017"/>
    <w:rsid w:val="739284A5"/>
    <w:rsid w:val="74059BDB"/>
    <w:rsid w:val="74226827"/>
    <w:rsid w:val="75925EA5"/>
    <w:rsid w:val="76FD6468"/>
    <w:rsid w:val="771310B7"/>
    <w:rsid w:val="77348B0D"/>
    <w:rsid w:val="78C14D70"/>
    <w:rsid w:val="79B68C53"/>
    <w:rsid w:val="7A2415A9"/>
    <w:rsid w:val="7A2ABAE5"/>
    <w:rsid w:val="7BEB719E"/>
    <w:rsid w:val="7C8DB836"/>
    <w:rsid w:val="7FF9439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7402AF"/>
  <w15:docId w15:val="{2B3878BD-F15F-4E50-A2C6-56E99B183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63931"/>
    <w:rPr>
      <w:rFonts w:ascii="Arial" w:eastAsia="Calibri" w:hAnsi="Arial" w:cs="Times New Roman"/>
      <w:sz w:val="20"/>
    </w:rPr>
  </w:style>
  <w:style w:type="paragraph" w:styleId="berschrift1">
    <w:name w:val="heading 1"/>
    <w:basedOn w:val="Standard"/>
    <w:next w:val="Standard"/>
    <w:link w:val="berschrift1Zchn"/>
    <w:uiPriority w:val="9"/>
    <w:qFormat/>
    <w:rsid w:val="00A94611"/>
    <w:pPr>
      <w:keepNext/>
      <w:keepLines/>
      <w:spacing w:before="360" w:after="120"/>
      <w:jc w:val="center"/>
      <w:outlineLvl w:val="0"/>
    </w:pPr>
    <w:rPr>
      <w:rFonts w:eastAsiaTheme="majorEastAsia" w:cstheme="majorBidi"/>
      <w:b/>
      <w:color w:val="000000" w:themeColor="text1"/>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F4E31"/>
    <w:pPr>
      <w:spacing w:after="0" w:line="240" w:lineRule="auto"/>
      <w:ind w:left="720"/>
      <w:contextualSpacing/>
    </w:pPr>
    <w:rPr>
      <w:rFonts w:ascii="Times" w:eastAsia="Times" w:hAnsi="Times"/>
      <w:sz w:val="24"/>
      <w:szCs w:val="20"/>
      <w:lang w:eastAsia="de-DE"/>
    </w:rPr>
  </w:style>
  <w:style w:type="character" w:customStyle="1" w:styleId="Textkrper2Zchn">
    <w:name w:val="Textkörper 2 Zchn"/>
    <w:basedOn w:val="Absatz-Standardschriftart"/>
    <w:link w:val="Textkrper2"/>
    <w:semiHidden/>
    <w:rsid w:val="000F4E31"/>
    <w:rPr>
      <w:rFonts w:ascii="Arial" w:eastAsia="Times New Roman" w:hAnsi="Arial" w:cs="Arial"/>
      <w:szCs w:val="20"/>
      <w:lang w:eastAsia="de-DE"/>
    </w:rPr>
  </w:style>
  <w:style w:type="paragraph" w:styleId="Textkrper2">
    <w:name w:val="Body Text 2"/>
    <w:basedOn w:val="Standard"/>
    <w:link w:val="Textkrper2Zchn"/>
    <w:semiHidden/>
    <w:rsid w:val="000F4E31"/>
    <w:pPr>
      <w:spacing w:after="0" w:line="240" w:lineRule="auto"/>
      <w:jc w:val="both"/>
    </w:pPr>
    <w:rPr>
      <w:rFonts w:eastAsia="Times New Roman" w:cs="Arial"/>
      <w:sz w:val="22"/>
      <w:szCs w:val="20"/>
      <w:lang w:eastAsia="de-DE"/>
    </w:rPr>
  </w:style>
  <w:style w:type="character" w:customStyle="1" w:styleId="SprechblasentextZchn">
    <w:name w:val="Sprechblasentext Zchn"/>
    <w:basedOn w:val="Absatz-Standardschriftart"/>
    <w:link w:val="Sprechblasentext"/>
    <w:uiPriority w:val="99"/>
    <w:semiHidden/>
    <w:rsid w:val="000F4E31"/>
    <w:rPr>
      <w:rFonts w:ascii="Tahoma" w:eastAsia="Calibri" w:hAnsi="Tahoma" w:cs="Tahoma"/>
      <w:sz w:val="16"/>
      <w:szCs w:val="16"/>
    </w:rPr>
  </w:style>
  <w:style w:type="paragraph" w:styleId="Sprechblasentext">
    <w:name w:val="Balloon Text"/>
    <w:basedOn w:val="Standard"/>
    <w:link w:val="SprechblasentextZchn"/>
    <w:uiPriority w:val="99"/>
    <w:semiHidden/>
    <w:unhideWhenUsed/>
    <w:rsid w:val="000F4E31"/>
    <w:pPr>
      <w:spacing w:after="0" w:line="240" w:lineRule="auto"/>
    </w:pPr>
    <w:rPr>
      <w:rFonts w:ascii="Tahoma" w:hAnsi="Tahoma" w:cs="Tahoma"/>
      <w:sz w:val="16"/>
      <w:szCs w:val="16"/>
    </w:rPr>
  </w:style>
  <w:style w:type="paragraph" w:styleId="Kopfzeile">
    <w:name w:val="header"/>
    <w:basedOn w:val="Standard"/>
    <w:link w:val="KopfzeileZchn"/>
    <w:uiPriority w:val="99"/>
    <w:rsid w:val="000F4E31"/>
    <w:pPr>
      <w:tabs>
        <w:tab w:val="center" w:pos="4536"/>
        <w:tab w:val="right" w:pos="9072"/>
      </w:tabs>
      <w:spacing w:after="0" w:line="320" w:lineRule="atLeast"/>
      <w:jc w:val="both"/>
    </w:pPr>
    <w:rPr>
      <w:rFonts w:ascii="Times New Roman" w:eastAsia="Times New Roman" w:hAnsi="Times New Roman"/>
      <w:sz w:val="24"/>
      <w:szCs w:val="20"/>
      <w:lang w:eastAsia="de-DE"/>
    </w:rPr>
  </w:style>
  <w:style w:type="character" w:customStyle="1" w:styleId="KopfzeileZchn">
    <w:name w:val="Kopfzeile Zchn"/>
    <w:basedOn w:val="Absatz-Standardschriftart"/>
    <w:link w:val="Kopfzeile"/>
    <w:uiPriority w:val="99"/>
    <w:rsid w:val="000F4E31"/>
    <w:rPr>
      <w:rFonts w:ascii="Times New Roman" w:eastAsia="Times New Roman" w:hAnsi="Times New Roman" w:cs="Times New Roman"/>
      <w:sz w:val="24"/>
      <w:szCs w:val="20"/>
      <w:lang w:eastAsia="de-DE"/>
    </w:rPr>
  </w:style>
  <w:style w:type="character" w:customStyle="1" w:styleId="highlight">
    <w:name w:val="highlight"/>
    <w:basedOn w:val="Absatz-Standardschriftart"/>
    <w:rsid w:val="000F4E31"/>
  </w:style>
  <w:style w:type="paragraph" w:styleId="Fuzeile">
    <w:name w:val="footer"/>
    <w:basedOn w:val="Standard"/>
    <w:link w:val="FuzeileZchn"/>
    <w:uiPriority w:val="99"/>
    <w:unhideWhenUsed/>
    <w:rsid w:val="000F4E31"/>
    <w:pPr>
      <w:tabs>
        <w:tab w:val="center" w:pos="4536"/>
        <w:tab w:val="right" w:pos="9072"/>
      </w:tabs>
    </w:pPr>
  </w:style>
  <w:style w:type="character" w:customStyle="1" w:styleId="FuzeileZchn">
    <w:name w:val="Fußzeile Zchn"/>
    <w:basedOn w:val="Absatz-Standardschriftart"/>
    <w:link w:val="Fuzeile"/>
    <w:uiPriority w:val="99"/>
    <w:rsid w:val="000F4E31"/>
    <w:rPr>
      <w:rFonts w:ascii="Arial" w:eastAsia="Calibri" w:hAnsi="Arial" w:cs="Times New Roman"/>
      <w:sz w:val="20"/>
    </w:rPr>
  </w:style>
  <w:style w:type="paragraph" w:styleId="Aufzhlungszeichen">
    <w:name w:val="List Bullet"/>
    <w:basedOn w:val="Standard"/>
    <w:uiPriority w:val="99"/>
    <w:unhideWhenUsed/>
    <w:rsid w:val="000F4E31"/>
    <w:pPr>
      <w:numPr>
        <w:numId w:val="1"/>
      </w:numPr>
      <w:contextualSpacing/>
    </w:pPr>
  </w:style>
  <w:style w:type="character" w:customStyle="1" w:styleId="TextkrperZchn">
    <w:name w:val="Textkörper Zchn"/>
    <w:basedOn w:val="Absatz-Standardschriftart"/>
    <w:link w:val="Textkrper"/>
    <w:rsid w:val="000F4E31"/>
    <w:rPr>
      <w:rFonts w:ascii="Arial" w:eastAsia="Calibri" w:hAnsi="Arial" w:cs="Times New Roman"/>
      <w:sz w:val="20"/>
    </w:rPr>
  </w:style>
  <w:style w:type="paragraph" w:styleId="Textkrper">
    <w:name w:val="Body Text"/>
    <w:basedOn w:val="Standard"/>
    <w:link w:val="TextkrperZchn"/>
    <w:unhideWhenUsed/>
    <w:rsid w:val="000F4E31"/>
    <w:pPr>
      <w:spacing w:after="120"/>
    </w:pPr>
  </w:style>
  <w:style w:type="paragraph" w:customStyle="1" w:styleId="snormtext">
    <w:name w:val="snormtext"/>
    <w:basedOn w:val="Standard"/>
    <w:rsid w:val="000F4E31"/>
    <w:pPr>
      <w:spacing w:after="240" w:line="240" w:lineRule="auto"/>
    </w:pPr>
    <w:rPr>
      <w:rFonts w:eastAsia="Times New Roman"/>
      <w:sz w:val="24"/>
      <w:szCs w:val="20"/>
      <w:lang w:eastAsia="de-DE"/>
    </w:rPr>
  </w:style>
  <w:style w:type="table" w:styleId="Tabellenraster">
    <w:name w:val="Table Grid"/>
    <w:basedOn w:val="NormaleTabelle"/>
    <w:uiPriority w:val="39"/>
    <w:rsid w:val="00A31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
    <w:name w:val="AL"/>
    <w:basedOn w:val="Standard"/>
    <w:rsid w:val="00B31CF9"/>
    <w:pPr>
      <w:spacing w:after="0" w:line="360" w:lineRule="auto"/>
    </w:pPr>
    <w:rPr>
      <w:rFonts w:ascii="Times New Roman" w:eastAsia="Times New Roman" w:hAnsi="Times New Roman"/>
      <w:sz w:val="24"/>
      <w:szCs w:val="20"/>
      <w:lang w:eastAsia="de-DE"/>
    </w:rPr>
  </w:style>
  <w:style w:type="paragraph" w:customStyle="1" w:styleId="Default">
    <w:name w:val="Default"/>
    <w:rsid w:val="00312FD6"/>
    <w:pPr>
      <w:autoSpaceDE w:val="0"/>
      <w:autoSpaceDN w:val="0"/>
      <w:adjustRightInd w:val="0"/>
      <w:spacing w:after="0" w:line="240" w:lineRule="auto"/>
    </w:pPr>
    <w:rPr>
      <w:rFonts w:ascii="Arial" w:hAnsi="Arial" w:cs="Arial"/>
      <w:color w:val="000000"/>
      <w:sz w:val="24"/>
      <w:szCs w:val="24"/>
    </w:rPr>
  </w:style>
  <w:style w:type="paragraph" w:styleId="berarbeitung">
    <w:name w:val="Revision"/>
    <w:hidden/>
    <w:uiPriority w:val="99"/>
    <w:semiHidden/>
    <w:rsid w:val="000B23A4"/>
    <w:pPr>
      <w:spacing w:after="0" w:line="240" w:lineRule="auto"/>
    </w:pPr>
    <w:rPr>
      <w:rFonts w:ascii="Arial" w:eastAsia="Calibri" w:hAnsi="Arial" w:cs="Times New Roman"/>
      <w:sz w:val="20"/>
    </w:rPr>
  </w:style>
  <w:style w:type="paragraph" w:styleId="StandardWeb">
    <w:name w:val="Normal (Web)"/>
    <w:basedOn w:val="Standard"/>
    <w:uiPriority w:val="99"/>
    <w:semiHidden/>
    <w:unhideWhenUsed/>
    <w:rsid w:val="00924D8C"/>
    <w:rPr>
      <w:rFonts w:ascii="Times New Roman" w:hAnsi="Times New Roman"/>
      <w:sz w:val="24"/>
      <w:szCs w:val="24"/>
    </w:rPr>
  </w:style>
  <w:style w:type="paragraph" w:styleId="Kommentartext">
    <w:name w:val="annotation text"/>
    <w:basedOn w:val="Standard"/>
    <w:link w:val="KommentartextZchn"/>
    <w:unhideWhenUsed/>
    <w:pPr>
      <w:spacing w:line="240" w:lineRule="auto"/>
    </w:pPr>
    <w:rPr>
      <w:szCs w:val="20"/>
    </w:rPr>
  </w:style>
  <w:style w:type="character" w:customStyle="1" w:styleId="KommentartextZchn">
    <w:name w:val="Kommentartext Zchn"/>
    <w:basedOn w:val="Absatz-Standardschriftart"/>
    <w:link w:val="Kommentartext"/>
    <w:rPr>
      <w:rFonts w:ascii="Arial" w:eastAsia="Calibri" w:hAnsi="Arial" w:cs="Times New Roman"/>
      <w:sz w:val="20"/>
      <w:szCs w:val="20"/>
    </w:rPr>
  </w:style>
  <w:style w:type="character" w:styleId="Kommentarzeichen">
    <w:name w:val="annotation reference"/>
    <w:basedOn w:val="Absatz-Standardschriftart"/>
    <w:uiPriority w:val="99"/>
    <w:semiHidden/>
    <w:unhideWhenUsed/>
    <w:rPr>
      <w:sz w:val="16"/>
      <w:szCs w:val="16"/>
    </w:rPr>
  </w:style>
  <w:style w:type="paragraph" w:customStyle="1" w:styleId="CommentText1">
    <w:name w:val="Comment Text1"/>
    <w:basedOn w:val="Standard"/>
    <w:unhideWhenUsed/>
    <w:rsid w:val="006D5BC6"/>
    <w:rPr>
      <w:szCs w:val="20"/>
    </w:rPr>
  </w:style>
  <w:style w:type="paragraph" w:customStyle="1" w:styleId="CommentSubject1">
    <w:name w:val="Comment Subject1"/>
    <w:basedOn w:val="CommentText1"/>
    <w:next w:val="CommentText1"/>
    <w:uiPriority w:val="99"/>
    <w:semiHidden/>
    <w:unhideWhenUsed/>
    <w:rsid w:val="006D5BC6"/>
    <w:rPr>
      <w:b/>
      <w:bCs/>
    </w:rPr>
  </w:style>
  <w:style w:type="character" w:customStyle="1" w:styleId="CommentReference1">
    <w:name w:val="Comment Reference1"/>
    <w:uiPriority w:val="99"/>
    <w:semiHidden/>
    <w:rsid w:val="006D5BC6"/>
    <w:rPr>
      <w:sz w:val="16"/>
      <w:szCs w:val="16"/>
    </w:rPr>
  </w:style>
  <w:style w:type="paragraph" w:styleId="Kommentarthema">
    <w:name w:val="annotation subject"/>
    <w:basedOn w:val="Kommentartext"/>
    <w:next w:val="Kommentartext"/>
    <w:link w:val="KommentarthemaZchn"/>
    <w:uiPriority w:val="99"/>
    <w:semiHidden/>
    <w:unhideWhenUsed/>
    <w:rsid w:val="006D5BC6"/>
    <w:rPr>
      <w:b/>
      <w:bCs/>
    </w:rPr>
  </w:style>
  <w:style w:type="character" w:customStyle="1" w:styleId="KommentarthemaZchn">
    <w:name w:val="Kommentarthema Zchn"/>
    <w:basedOn w:val="KommentartextZchn"/>
    <w:link w:val="Kommentarthema"/>
    <w:uiPriority w:val="99"/>
    <w:semiHidden/>
    <w:rsid w:val="006D5BC6"/>
    <w:rPr>
      <w:rFonts w:ascii="Arial" w:eastAsia="Calibri" w:hAnsi="Arial" w:cs="Times New Roman"/>
      <w:b/>
      <w:bCs/>
      <w:sz w:val="20"/>
      <w:szCs w:val="20"/>
    </w:rPr>
  </w:style>
  <w:style w:type="character" w:styleId="Erwhnung">
    <w:name w:val="Mention"/>
    <w:basedOn w:val="Absatz-Standardschriftart"/>
    <w:uiPriority w:val="99"/>
    <w:unhideWhenUsed/>
    <w:rsid w:val="006D5BC6"/>
    <w:rPr>
      <w:color w:val="2B579A"/>
      <w:shd w:val="clear" w:color="auto" w:fill="E1DFDD"/>
    </w:rPr>
  </w:style>
  <w:style w:type="character" w:customStyle="1" w:styleId="berschrift1Zchn">
    <w:name w:val="Überschrift 1 Zchn"/>
    <w:basedOn w:val="Absatz-Standardschriftart"/>
    <w:link w:val="berschrift1"/>
    <w:uiPriority w:val="9"/>
    <w:rsid w:val="00A94611"/>
    <w:rPr>
      <w:rFonts w:ascii="Arial" w:eastAsiaTheme="majorEastAsia" w:hAnsi="Arial" w:cstheme="majorBidi"/>
      <w:b/>
      <w:color w:val="000000" w:themeColor="text1"/>
      <w:sz w:val="20"/>
      <w:szCs w:val="32"/>
    </w:rPr>
  </w:style>
  <w:style w:type="paragraph" w:styleId="Inhaltsverzeichnisberschrift">
    <w:name w:val="TOC Heading"/>
    <w:basedOn w:val="berschrift1"/>
    <w:next w:val="Standard"/>
    <w:uiPriority w:val="39"/>
    <w:unhideWhenUsed/>
    <w:qFormat/>
    <w:rsid w:val="002C362B"/>
    <w:pPr>
      <w:spacing w:before="240" w:line="259" w:lineRule="auto"/>
      <w:jc w:val="left"/>
      <w:outlineLvl w:val="9"/>
    </w:pPr>
    <w:rPr>
      <w:rFonts w:asciiTheme="majorHAnsi" w:hAnsiTheme="majorHAnsi"/>
      <w:b w:val="0"/>
      <w:color w:val="365F91" w:themeColor="accent1" w:themeShade="BF"/>
      <w:sz w:val="32"/>
      <w:lang w:eastAsia="de-DE"/>
    </w:rPr>
  </w:style>
  <w:style w:type="paragraph" w:styleId="Verzeichnis1">
    <w:name w:val="toc 1"/>
    <w:basedOn w:val="Standard"/>
    <w:next w:val="Standard"/>
    <w:autoRedefine/>
    <w:uiPriority w:val="39"/>
    <w:unhideWhenUsed/>
    <w:rsid w:val="00302D75"/>
    <w:pPr>
      <w:tabs>
        <w:tab w:val="right" w:leader="dot" w:pos="9060"/>
      </w:tabs>
      <w:spacing w:after="0"/>
    </w:pPr>
  </w:style>
  <w:style w:type="character" w:styleId="Hyperlink">
    <w:name w:val="Hyperlink"/>
    <w:basedOn w:val="Absatz-Standardschriftart"/>
    <w:uiPriority w:val="99"/>
    <w:unhideWhenUsed/>
    <w:rsid w:val="002C36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6454">
      <w:bodyDiv w:val="1"/>
      <w:marLeft w:val="0"/>
      <w:marRight w:val="0"/>
      <w:marTop w:val="0"/>
      <w:marBottom w:val="0"/>
      <w:divBdr>
        <w:top w:val="none" w:sz="0" w:space="0" w:color="auto"/>
        <w:left w:val="none" w:sz="0" w:space="0" w:color="auto"/>
        <w:bottom w:val="none" w:sz="0" w:space="0" w:color="auto"/>
        <w:right w:val="none" w:sz="0" w:space="0" w:color="auto"/>
      </w:divBdr>
    </w:div>
    <w:div w:id="166870631">
      <w:bodyDiv w:val="1"/>
      <w:marLeft w:val="0"/>
      <w:marRight w:val="0"/>
      <w:marTop w:val="0"/>
      <w:marBottom w:val="0"/>
      <w:divBdr>
        <w:top w:val="none" w:sz="0" w:space="0" w:color="auto"/>
        <w:left w:val="none" w:sz="0" w:space="0" w:color="auto"/>
        <w:bottom w:val="none" w:sz="0" w:space="0" w:color="auto"/>
        <w:right w:val="none" w:sz="0" w:space="0" w:color="auto"/>
      </w:divBdr>
    </w:div>
    <w:div w:id="188373253">
      <w:bodyDiv w:val="1"/>
      <w:marLeft w:val="0"/>
      <w:marRight w:val="0"/>
      <w:marTop w:val="0"/>
      <w:marBottom w:val="0"/>
      <w:divBdr>
        <w:top w:val="none" w:sz="0" w:space="0" w:color="auto"/>
        <w:left w:val="none" w:sz="0" w:space="0" w:color="auto"/>
        <w:bottom w:val="none" w:sz="0" w:space="0" w:color="auto"/>
        <w:right w:val="none" w:sz="0" w:space="0" w:color="auto"/>
      </w:divBdr>
    </w:div>
    <w:div w:id="199128638">
      <w:bodyDiv w:val="1"/>
      <w:marLeft w:val="0"/>
      <w:marRight w:val="0"/>
      <w:marTop w:val="0"/>
      <w:marBottom w:val="0"/>
      <w:divBdr>
        <w:top w:val="none" w:sz="0" w:space="0" w:color="auto"/>
        <w:left w:val="none" w:sz="0" w:space="0" w:color="auto"/>
        <w:bottom w:val="none" w:sz="0" w:space="0" w:color="auto"/>
        <w:right w:val="none" w:sz="0" w:space="0" w:color="auto"/>
      </w:divBdr>
    </w:div>
    <w:div w:id="375277071">
      <w:bodyDiv w:val="1"/>
      <w:marLeft w:val="0"/>
      <w:marRight w:val="0"/>
      <w:marTop w:val="0"/>
      <w:marBottom w:val="0"/>
      <w:divBdr>
        <w:top w:val="none" w:sz="0" w:space="0" w:color="auto"/>
        <w:left w:val="none" w:sz="0" w:space="0" w:color="auto"/>
        <w:bottom w:val="none" w:sz="0" w:space="0" w:color="auto"/>
        <w:right w:val="none" w:sz="0" w:space="0" w:color="auto"/>
      </w:divBdr>
      <w:divsChild>
        <w:div w:id="1617835482">
          <w:marLeft w:val="0"/>
          <w:marRight w:val="0"/>
          <w:marTop w:val="0"/>
          <w:marBottom w:val="0"/>
          <w:divBdr>
            <w:top w:val="none" w:sz="0" w:space="0" w:color="auto"/>
            <w:left w:val="none" w:sz="0" w:space="0" w:color="auto"/>
            <w:bottom w:val="none" w:sz="0" w:space="0" w:color="auto"/>
            <w:right w:val="none" w:sz="0" w:space="0" w:color="auto"/>
          </w:divBdr>
        </w:div>
        <w:div w:id="1910799804">
          <w:marLeft w:val="0"/>
          <w:marRight w:val="0"/>
          <w:marTop w:val="0"/>
          <w:marBottom w:val="0"/>
          <w:divBdr>
            <w:top w:val="none" w:sz="0" w:space="0" w:color="auto"/>
            <w:left w:val="none" w:sz="0" w:space="0" w:color="auto"/>
            <w:bottom w:val="none" w:sz="0" w:space="0" w:color="auto"/>
            <w:right w:val="none" w:sz="0" w:space="0" w:color="auto"/>
          </w:divBdr>
        </w:div>
      </w:divsChild>
    </w:div>
    <w:div w:id="385877102">
      <w:bodyDiv w:val="1"/>
      <w:marLeft w:val="0"/>
      <w:marRight w:val="0"/>
      <w:marTop w:val="0"/>
      <w:marBottom w:val="0"/>
      <w:divBdr>
        <w:top w:val="none" w:sz="0" w:space="0" w:color="auto"/>
        <w:left w:val="none" w:sz="0" w:space="0" w:color="auto"/>
        <w:bottom w:val="none" w:sz="0" w:space="0" w:color="auto"/>
        <w:right w:val="none" w:sz="0" w:space="0" w:color="auto"/>
      </w:divBdr>
    </w:div>
    <w:div w:id="429666776">
      <w:bodyDiv w:val="1"/>
      <w:marLeft w:val="0"/>
      <w:marRight w:val="0"/>
      <w:marTop w:val="0"/>
      <w:marBottom w:val="0"/>
      <w:divBdr>
        <w:top w:val="none" w:sz="0" w:space="0" w:color="auto"/>
        <w:left w:val="none" w:sz="0" w:space="0" w:color="auto"/>
        <w:bottom w:val="none" w:sz="0" w:space="0" w:color="auto"/>
        <w:right w:val="none" w:sz="0" w:space="0" w:color="auto"/>
      </w:divBdr>
    </w:div>
    <w:div w:id="571307906">
      <w:bodyDiv w:val="1"/>
      <w:marLeft w:val="0"/>
      <w:marRight w:val="0"/>
      <w:marTop w:val="0"/>
      <w:marBottom w:val="0"/>
      <w:divBdr>
        <w:top w:val="none" w:sz="0" w:space="0" w:color="auto"/>
        <w:left w:val="none" w:sz="0" w:space="0" w:color="auto"/>
        <w:bottom w:val="none" w:sz="0" w:space="0" w:color="auto"/>
        <w:right w:val="none" w:sz="0" w:space="0" w:color="auto"/>
      </w:divBdr>
    </w:div>
    <w:div w:id="704331302">
      <w:bodyDiv w:val="1"/>
      <w:marLeft w:val="0"/>
      <w:marRight w:val="0"/>
      <w:marTop w:val="0"/>
      <w:marBottom w:val="0"/>
      <w:divBdr>
        <w:top w:val="none" w:sz="0" w:space="0" w:color="auto"/>
        <w:left w:val="none" w:sz="0" w:space="0" w:color="auto"/>
        <w:bottom w:val="none" w:sz="0" w:space="0" w:color="auto"/>
        <w:right w:val="none" w:sz="0" w:space="0" w:color="auto"/>
      </w:divBdr>
    </w:div>
    <w:div w:id="750198241">
      <w:bodyDiv w:val="1"/>
      <w:marLeft w:val="0"/>
      <w:marRight w:val="0"/>
      <w:marTop w:val="0"/>
      <w:marBottom w:val="0"/>
      <w:divBdr>
        <w:top w:val="none" w:sz="0" w:space="0" w:color="auto"/>
        <w:left w:val="none" w:sz="0" w:space="0" w:color="auto"/>
        <w:bottom w:val="none" w:sz="0" w:space="0" w:color="auto"/>
        <w:right w:val="none" w:sz="0" w:space="0" w:color="auto"/>
      </w:divBdr>
      <w:divsChild>
        <w:div w:id="178396894">
          <w:marLeft w:val="0"/>
          <w:marRight w:val="0"/>
          <w:marTop w:val="0"/>
          <w:marBottom w:val="0"/>
          <w:divBdr>
            <w:top w:val="none" w:sz="0" w:space="0" w:color="auto"/>
            <w:left w:val="none" w:sz="0" w:space="0" w:color="auto"/>
            <w:bottom w:val="none" w:sz="0" w:space="0" w:color="auto"/>
            <w:right w:val="none" w:sz="0" w:space="0" w:color="auto"/>
          </w:divBdr>
        </w:div>
        <w:div w:id="335695012">
          <w:marLeft w:val="0"/>
          <w:marRight w:val="0"/>
          <w:marTop w:val="0"/>
          <w:marBottom w:val="0"/>
          <w:divBdr>
            <w:top w:val="none" w:sz="0" w:space="0" w:color="auto"/>
            <w:left w:val="none" w:sz="0" w:space="0" w:color="auto"/>
            <w:bottom w:val="none" w:sz="0" w:space="0" w:color="auto"/>
            <w:right w:val="none" w:sz="0" w:space="0" w:color="auto"/>
          </w:divBdr>
        </w:div>
        <w:div w:id="466825722">
          <w:marLeft w:val="0"/>
          <w:marRight w:val="0"/>
          <w:marTop w:val="0"/>
          <w:marBottom w:val="0"/>
          <w:divBdr>
            <w:top w:val="none" w:sz="0" w:space="0" w:color="auto"/>
            <w:left w:val="none" w:sz="0" w:space="0" w:color="auto"/>
            <w:bottom w:val="none" w:sz="0" w:space="0" w:color="auto"/>
            <w:right w:val="none" w:sz="0" w:space="0" w:color="auto"/>
          </w:divBdr>
        </w:div>
        <w:div w:id="1061028211">
          <w:marLeft w:val="0"/>
          <w:marRight w:val="0"/>
          <w:marTop w:val="0"/>
          <w:marBottom w:val="0"/>
          <w:divBdr>
            <w:top w:val="none" w:sz="0" w:space="0" w:color="auto"/>
            <w:left w:val="none" w:sz="0" w:space="0" w:color="auto"/>
            <w:bottom w:val="none" w:sz="0" w:space="0" w:color="auto"/>
            <w:right w:val="none" w:sz="0" w:space="0" w:color="auto"/>
          </w:divBdr>
        </w:div>
        <w:div w:id="1499152201">
          <w:marLeft w:val="0"/>
          <w:marRight w:val="0"/>
          <w:marTop w:val="0"/>
          <w:marBottom w:val="0"/>
          <w:divBdr>
            <w:top w:val="none" w:sz="0" w:space="0" w:color="auto"/>
            <w:left w:val="none" w:sz="0" w:space="0" w:color="auto"/>
            <w:bottom w:val="none" w:sz="0" w:space="0" w:color="auto"/>
            <w:right w:val="none" w:sz="0" w:space="0" w:color="auto"/>
          </w:divBdr>
        </w:div>
        <w:div w:id="1589774861">
          <w:marLeft w:val="0"/>
          <w:marRight w:val="0"/>
          <w:marTop w:val="0"/>
          <w:marBottom w:val="0"/>
          <w:divBdr>
            <w:top w:val="none" w:sz="0" w:space="0" w:color="auto"/>
            <w:left w:val="none" w:sz="0" w:space="0" w:color="auto"/>
            <w:bottom w:val="none" w:sz="0" w:space="0" w:color="auto"/>
            <w:right w:val="none" w:sz="0" w:space="0" w:color="auto"/>
          </w:divBdr>
        </w:div>
        <w:div w:id="1664625615">
          <w:marLeft w:val="0"/>
          <w:marRight w:val="0"/>
          <w:marTop w:val="0"/>
          <w:marBottom w:val="0"/>
          <w:divBdr>
            <w:top w:val="none" w:sz="0" w:space="0" w:color="auto"/>
            <w:left w:val="none" w:sz="0" w:space="0" w:color="auto"/>
            <w:bottom w:val="none" w:sz="0" w:space="0" w:color="auto"/>
            <w:right w:val="none" w:sz="0" w:space="0" w:color="auto"/>
          </w:divBdr>
        </w:div>
        <w:div w:id="2014605763">
          <w:marLeft w:val="0"/>
          <w:marRight w:val="0"/>
          <w:marTop w:val="0"/>
          <w:marBottom w:val="0"/>
          <w:divBdr>
            <w:top w:val="none" w:sz="0" w:space="0" w:color="auto"/>
            <w:left w:val="none" w:sz="0" w:space="0" w:color="auto"/>
            <w:bottom w:val="none" w:sz="0" w:space="0" w:color="auto"/>
            <w:right w:val="none" w:sz="0" w:space="0" w:color="auto"/>
          </w:divBdr>
        </w:div>
      </w:divsChild>
    </w:div>
    <w:div w:id="860971851">
      <w:bodyDiv w:val="1"/>
      <w:marLeft w:val="0"/>
      <w:marRight w:val="0"/>
      <w:marTop w:val="0"/>
      <w:marBottom w:val="0"/>
      <w:divBdr>
        <w:top w:val="none" w:sz="0" w:space="0" w:color="auto"/>
        <w:left w:val="none" w:sz="0" w:space="0" w:color="auto"/>
        <w:bottom w:val="none" w:sz="0" w:space="0" w:color="auto"/>
        <w:right w:val="none" w:sz="0" w:space="0" w:color="auto"/>
      </w:divBdr>
    </w:div>
    <w:div w:id="879323424">
      <w:bodyDiv w:val="1"/>
      <w:marLeft w:val="0"/>
      <w:marRight w:val="0"/>
      <w:marTop w:val="0"/>
      <w:marBottom w:val="0"/>
      <w:divBdr>
        <w:top w:val="none" w:sz="0" w:space="0" w:color="auto"/>
        <w:left w:val="none" w:sz="0" w:space="0" w:color="auto"/>
        <w:bottom w:val="none" w:sz="0" w:space="0" w:color="auto"/>
        <w:right w:val="none" w:sz="0" w:space="0" w:color="auto"/>
      </w:divBdr>
    </w:div>
    <w:div w:id="880940290">
      <w:bodyDiv w:val="1"/>
      <w:marLeft w:val="0"/>
      <w:marRight w:val="0"/>
      <w:marTop w:val="0"/>
      <w:marBottom w:val="0"/>
      <w:divBdr>
        <w:top w:val="none" w:sz="0" w:space="0" w:color="auto"/>
        <w:left w:val="none" w:sz="0" w:space="0" w:color="auto"/>
        <w:bottom w:val="none" w:sz="0" w:space="0" w:color="auto"/>
        <w:right w:val="none" w:sz="0" w:space="0" w:color="auto"/>
      </w:divBdr>
    </w:div>
    <w:div w:id="932398581">
      <w:bodyDiv w:val="1"/>
      <w:marLeft w:val="0"/>
      <w:marRight w:val="0"/>
      <w:marTop w:val="0"/>
      <w:marBottom w:val="0"/>
      <w:divBdr>
        <w:top w:val="none" w:sz="0" w:space="0" w:color="auto"/>
        <w:left w:val="none" w:sz="0" w:space="0" w:color="auto"/>
        <w:bottom w:val="none" w:sz="0" w:space="0" w:color="auto"/>
        <w:right w:val="none" w:sz="0" w:space="0" w:color="auto"/>
      </w:divBdr>
    </w:div>
    <w:div w:id="1004472754">
      <w:bodyDiv w:val="1"/>
      <w:marLeft w:val="0"/>
      <w:marRight w:val="0"/>
      <w:marTop w:val="0"/>
      <w:marBottom w:val="0"/>
      <w:divBdr>
        <w:top w:val="none" w:sz="0" w:space="0" w:color="auto"/>
        <w:left w:val="none" w:sz="0" w:space="0" w:color="auto"/>
        <w:bottom w:val="none" w:sz="0" w:space="0" w:color="auto"/>
        <w:right w:val="none" w:sz="0" w:space="0" w:color="auto"/>
      </w:divBdr>
    </w:div>
    <w:div w:id="1054742361">
      <w:bodyDiv w:val="1"/>
      <w:marLeft w:val="0"/>
      <w:marRight w:val="0"/>
      <w:marTop w:val="0"/>
      <w:marBottom w:val="0"/>
      <w:divBdr>
        <w:top w:val="none" w:sz="0" w:space="0" w:color="auto"/>
        <w:left w:val="none" w:sz="0" w:space="0" w:color="auto"/>
        <w:bottom w:val="none" w:sz="0" w:space="0" w:color="auto"/>
        <w:right w:val="none" w:sz="0" w:space="0" w:color="auto"/>
      </w:divBdr>
      <w:divsChild>
        <w:div w:id="177162403">
          <w:marLeft w:val="0"/>
          <w:marRight w:val="0"/>
          <w:marTop w:val="0"/>
          <w:marBottom w:val="0"/>
          <w:divBdr>
            <w:top w:val="none" w:sz="0" w:space="0" w:color="auto"/>
            <w:left w:val="none" w:sz="0" w:space="0" w:color="auto"/>
            <w:bottom w:val="none" w:sz="0" w:space="0" w:color="auto"/>
            <w:right w:val="none" w:sz="0" w:space="0" w:color="auto"/>
          </w:divBdr>
        </w:div>
        <w:div w:id="505753116">
          <w:marLeft w:val="0"/>
          <w:marRight w:val="0"/>
          <w:marTop w:val="0"/>
          <w:marBottom w:val="0"/>
          <w:divBdr>
            <w:top w:val="none" w:sz="0" w:space="0" w:color="auto"/>
            <w:left w:val="none" w:sz="0" w:space="0" w:color="auto"/>
            <w:bottom w:val="none" w:sz="0" w:space="0" w:color="auto"/>
            <w:right w:val="none" w:sz="0" w:space="0" w:color="auto"/>
          </w:divBdr>
        </w:div>
        <w:div w:id="517692721">
          <w:marLeft w:val="0"/>
          <w:marRight w:val="0"/>
          <w:marTop w:val="0"/>
          <w:marBottom w:val="0"/>
          <w:divBdr>
            <w:top w:val="none" w:sz="0" w:space="0" w:color="auto"/>
            <w:left w:val="none" w:sz="0" w:space="0" w:color="auto"/>
            <w:bottom w:val="none" w:sz="0" w:space="0" w:color="auto"/>
            <w:right w:val="none" w:sz="0" w:space="0" w:color="auto"/>
          </w:divBdr>
        </w:div>
        <w:div w:id="614022603">
          <w:marLeft w:val="0"/>
          <w:marRight w:val="0"/>
          <w:marTop w:val="0"/>
          <w:marBottom w:val="0"/>
          <w:divBdr>
            <w:top w:val="none" w:sz="0" w:space="0" w:color="auto"/>
            <w:left w:val="none" w:sz="0" w:space="0" w:color="auto"/>
            <w:bottom w:val="none" w:sz="0" w:space="0" w:color="auto"/>
            <w:right w:val="none" w:sz="0" w:space="0" w:color="auto"/>
          </w:divBdr>
        </w:div>
        <w:div w:id="810974590">
          <w:marLeft w:val="0"/>
          <w:marRight w:val="0"/>
          <w:marTop w:val="0"/>
          <w:marBottom w:val="0"/>
          <w:divBdr>
            <w:top w:val="none" w:sz="0" w:space="0" w:color="auto"/>
            <w:left w:val="none" w:sz="0" w:space="0" w:color="auto"/>
            <w:bottom w:val="none" w:sz="0" w:space="0" w:color="auto"/>
            <w:right w:val="none" w:sz="0" w:space="0" w:color="auto"/>
          </w:divBdr>
        </w:div>
        <w:div w:id="861552955">
          <w:marLeft w:val="0"/>
          <w:marRight w:val="0"/>
          <w:marTop w:val="0"/>
          <w:marBottom w:val="0"/>
          <w:divBdr>
            <w:top w:val="none" w:sz="0" w:space="0" w:color="auto"/>
            <w:left w:val="none" w:sz="0" w:space="0" w:color="auto"/>
            <w:bottom w:val="none" w:sz="0" w:space="0" w:color="auto"/>
            <w:right w:val="none" w:sz="0" w:space="0" w:color="auto"/>
          </w:divBdr>
        </w:div>
        <w:div w:id="1447625532">
          <w:marLeft w:val="0"/>
          <w:marRight w:val="0"/>
          <w:marTop w:val="0"/>
          <w:marBottom w:val="0"/>
          <w:divBdr>
            <w:top w:val="none" w:sz="0" w:space="0" w:color="auto"/>
            <w:left w:val="none" w:sz="0" w:space="0" w:color="auto"/>
            <w:bottom w:val="none" w:sz="0" w:space="0" w:color="auto"/>
            <w:right w:val="none" w:sz="0" w:space="0" w:color="auto"/>
          </w:divBdr>
        </w:div>
        <w:div w:id="1479417726">
          <w:marLeft w:val="0"/>
          <w:marRight w:val="0"/>
          <w:marTop w:val="0"/>
          <w:marBottom w:val="0"/>
          <w:divBdr>
            <w:top w:val="none" w:sz="0" w:space="0" w:color="auto"/>
            <w:left w:val="none" w:sz="0" w:space="0" w:color="auto"/>
            <w:bottom w:val="none" w:sz="0" w:space="0" w:color="auto"/>
            <w:right w:val="none" w:sz="0" w:space="0" w:color="auto"/>
          </w:divBdr>
        </w:div>
        <w:div w:id="1734236387">
          <w:marLeft w:val="0"/>
          <w:marRight w:val="0"/>
          <w:marTop w:val="0"/>
          <w:marBottom w:val="0"/>
          <w:divBdr>
            <w:top w:val="none" w:sz="0" w:space="0" w:color="auto"/>
            <w:left w:val="none" w:sz="0" w:space="0" w:color="auto"/>
            <w:bottom w:val="none" w:sz="0" w:space="0" w:color="auto"/>
            <w:right w:val="none" w:sz="0" w:space="0" w:color="auto"/>
          </w:divBdr>
        </w:div>
        <w:div w:id="1763913859">
          <w:marLeft w:val="0"/>
          <w:marRight w:val="0"/>
          <w:marTop w:val="0"/>
          <w:marBottom w:val="0"/>
          <w:divBdr>
            <w:top w:val="none" w:sz="0" w:space="0" w:color="auto"/>
            <w:left w:val="none" w:sz="0" w:space="0" w:color="auto"/>
            <w:bottom w:val="none" w:sz="0" w:space="0" w:color="auto"/>
            <w:right w:val="none" w:sz="0" w:space="0" w:color="auto"/>
          </w:divBdr>
        </w:div>
        <w:div w:id="1877159538">
          <w:marLeft w:val="0"/>
          <w:marRight w:val="0"/>
          <w:marTop w:val="0"/>
          <w:marBottom w:val="0"/>
          <w:divBdr>
            <w:top w:val="none" w:sz="0" w:space="0" w:color="auto"/>
            <w:left w:val="none" w:sz="0" w:space="0" w:color="auto"/>
            <w:bottom w:val="none" w:sz="0" w:space="0" w:color="auto"/>
            <w:right w:val="none" w:sz="0" w:space="0" w:color="auto"/>
          </w:divBdr>
        </w:div>
        <w:div w:id="1953707301">
          <w:marLeft w:val="0"/>
          <w:marRight w:val="0"/>
          <w:marTop w:val="0"/>
          <w:marBottom w:val="0"/>
          <w:divBdr>
            <w:top w:val="none" w:sz="0" w:space="0" w:color="auto"/>
            <w:left w:val="none" w:sz="0" w:space="0" w:color="auto"/>
            <w:bottom w:val="none" w:sz="0" w:space="0" w:color="auto"/>
            <w:right w:val="none" w:sz="0" w:space="0" w:color="auto"/>
          </w:divBdr>
        </w:div>
        <w:div w:id="2096199825">
          <w:marLeft w:val="0"/>
          <w:marRight w:val="0"/>
          <w:marTop w:val="0"/>
          <w:marBottom w:val="0"/>
          <w:divBdr>
            <w:top w:val="none" w:sz="0" w:space="0" w:color="auto"/>
            <w:left w:val="none" w:sz="0" w:space="0" w:color="auto"/>
            <w:bottom w:val="none" w:sz="0" w:space="0" w:color="auto"/>
            <w:right w:val="none" w:sz="0" w:space="0" w:color="auto"/>
          </w:divBdr>
        </w:div>
        <w:div w:id="2135099125">
          <w:marLeft w:val="0"/>
          <w:marRight w:val="0"/>
          <w:marTop w:val="0"/>
          <w:marBottom w:val="0"/>
          <w:divBdr>
            <w:top w:val="none" w:sz="0" w:space="0" w:color="auto"/>
            <w:left w:val="none" w:sz="0" w:space="0" w:color="auto"/>
            <w:bottom w:val="none" w:sz="0" w:space="0" w:color="auto"/>
            <w:right w:val="none" w:sz="0" w:space="0" w:color="auto"/>
          </w:divBdr>
        </w:div>
      </w:divsChild>
    </w:div>
    <w:div w:id="1071540169">
      <w:bodyDiv w:val="1"/>
      <w:marLeft w:val="0"/>
      <w:marRight w:val="0"/>
      <w:marTop w:val="0"/>
      <w:marBottom w:val="0"/>
      <w:divBdr>
        <w:top w:val="none" w:sz="0" w:space="0" w:color="auto"/>
        <w:left w:val="none" w:sz="0" w:space="0" w:color="auto"/>
        <w:bottom w:val="none" w:sz="0" w:space="0" w:color="auto"/>
        <w:right w:val="none" w:sz="0" w:space="0" w:color="auto"/>
      </w:divBdr>
    </w:div>
    <w:div w:id="1087577890">
      <w:bodyDiv w:val="1"/>
      <w:marLeft w:val="0"/>
      <w:marRight w:val="0"/>
      <w:marTop w:val="0"/>
      <w:marBottom w:val="0"/>
      <w:divBdr>
        <w:top w:val="none" w:sz="0" w:space="0" w:color="auto"/>
        <w:left w:val="none" w:sz="0" w:space="0" w:color="auto"/>
        <w:bottom w:val="none" w:sz="0" w:space="0" w:color="auto"/>
        <w:right w:val="none" w:sz="0" w:space="0" w:color="auto"/>
      </w:divBdr>
    </w:div>
    <w:div w:id="1113862975">
      <w:bodyDiv w:val="1"/>
      <w:marLeft w:val="0"/>
      <w:marRight w:val="0"/>
      <w:marTop w:val="0"/>
      <w:marBottom w:val="0"/>
      <w:divBdr>
        <w:top w:val="none" w:sz="0" w:space="0" w:color="auto"/>
        <w:left w:val="none" w:sz="0" w:space="0" w:color="auto"/>
        <w:bottom w:val="none" w:sz="0" w:space="0" w:color="auto"/>
        <w:right w:val="none" w:sz="0" w:space="0" w:color="auto"/>
      </w:divBdr>
    </w:div>
    <w:div w:id="1163469652">
      <w:bodyDiv w:val="1"/>
      <w:marLeft w:val="0"/>
      <w:marRight w:val="0"/>
      <w:marTop w:val="0"/>
      <w:marBottom w:val="0"/>
      <w:divBdr>
        <w:top w:val="none" w:sz="0" w:space="0" w:color="auto"/>
        <w:left w:val="none" w:sz="0" w:space="0" w:color="auto"/>
        <w:bottom w:val="none" w:sz="0" w:space="0" w:color="auto"/>
        <w:right w:val="none" w:sz="0" w:space="0" w:color="auto"/>
      </w:divBdr>
    </w:div>
    <w:div w:id="1255825144">
      <w:bodyDiv w:val="1"/>
      <w:marLeft w:val="0"/>
      <w:marRight w:val="0"/>
      <w:marTop w:val="0"/>
      <w:marBottom w:val="0"/>
      <w:divBdr>
        <w:top w:val="none" w:sz="0" w:space="0" w:color="auto"/>
        <w:left w:val="none" w:sz="0" w:space="0" w:color="auto"/>
        <w:bottom w:val="none" w:sz="0" w:space="0" w:color="auto"/>
        <w:right w:val="none" w:sz="0" w:space="0" w:color="auto"/>
      </w:divBdr>
    </w:div>
    <w:div w:id="1258757356">
      <w:bodyDiv w:val="1"/>
      <w:marLeft w:val="0"/>
      <w:marRight w:val="0"/>
      <w:marTop w:val="0"/>
      <w:marBottom w:val="0"/>
      <w:divBdr>
        <w:top w:val="none" w:sz="0" w:space="0" w:color="auto"/>
        <w:left w:val="none" w:sz="0" w:space="0" w:color="auto"/>
        <w:bottom w:val="none" w:sz="0" w:space="0" w:color="auto"/>
        <w:right w:val="none" w:sz="0" w:space="0" w:color="auto"/>
      </w:divBdr>
    </w:div>
    <w:div w:id="1273122575">
      <w:bodyDiv w:val="1"/>
      <w:marLeft w:val="0"/>
      <w:marRight w:val="0"/>
      <w:marTop w:val="0"/>
      <w:marBottom w:val="0"/>
      <w:divBdr>
        <w:top w:val="none" w:sz="0" w:space="0" w:color="auto"/>
        <w:left w:val="none" w:sz="0" w:space="0" w:color="auto"/>
        <w:bottom w:val="none" w:sz="0" w:space="0" w:color="auto"/>
        <w:right w:val="none" w:sz="0" w:space="0" w:color="auto"/>
      </w:divBdr>
    </w:div>
    <w:div w:id="1332903827">
      <w:bodyDiv w:val="1"/>
      <w:marLeft w:val="0"/>
      <w:marRight w:val="0"/>
      <w:marTop w:val="0"/>
      <w:marBottom w:val="0"/>
      <w:divBdr>
        <w:top w:val="none" w:sz="0" w:space="0" w:color="auto"/>
        <w:left w:val="none" w:sz="0" w:space="0" w:color="auto"/>
        <w:bottom w:val="none" w:sz="0" w:space="0" w:color="auto"/>
        <w:right w:val="none" w:sz="0" w:space="0" w:color="auto"/>
      </w:divBdr>
    </w:div>
    <w:div w:id="1380278940">
      <w:bodyDiv w:val="1"/>
      <w:marLeft w:val="0"/>
      <w:marRight w:val="0"/>
      <w:marTop w:val="0"/>
      <w:marBottom w:val="0"/>
      <w:divBdr>
        <w:top w:val="none" w:sz="0" w:space="0" w:color="auto"/>
        <w:left w:val="none" w:sz="0" w:space="0" w:color="auto"/>
        <w:bottom w:val="none" w:sz="0" w:space="0" w:color="auto"/>
        <w:right w:val="none" w:sz="0" w:space="0" w:color="auto"/>
      </w:divBdr>
    </w:div>
    <w:div w:id="1414936626">
      <w:bodyDiv w:val="1"/>
      <w:marLeft w:val="0"/>
      <w:marRight w:val="0"/>
      <w:marTop w:val="0"/>
      <w:marBottom w:val="0"/>
      <w:divBdr>
        <w:top w:val="none" w:sz="0" w:space="0" w:color="auto"/>
        <w:left w:val="none" w:sz="0" w:space="0" w:color="auto"/>
        <w:bottom w:val="none" w:sz="0" w:space="0" w:color="auto"/>
        <w:right w:val="none" w:sz="0" w:space="0" w:color="auto"/>
      </w:divBdr>
    </w:div>
    <w:div w:id="1429809161">
      <w:bodyDiv w:val="1"/>
      <w:marLeft w:val="0"/>
      <w:marRight w:val="0"/>
      <w:marTop w:val="0"/>
      <w:marBottom w:val="0"/>
      <w:divBdr>
        <w:top w:val="none" w:sz="0" w:space="0" w:color="auto"/>
        <w:left w:val="none" w:sz="0" w:space="0" w:color="auto"/>
        <w:bottom w:val="none" w:sz="0" w:space="0" w:color="auto"/>
        <w:right w:val="none" w:sz="0" w:space="0" w:color="auto"/>
      </w:divBdr>
    </w:div>
    <w:div w:id="1445420155">
      <w:bodyDiv w:val="1"/>
      <w:marLeft w:val="0"/>
      <w:marRight w:val="0"/>
      <w:marTop w:val="0"/>
      <w:marBottom w:val="0"/>
      <w:divBdr>
        <w:top w:val="none" w:sz="0" w:space="0" w:color="auto"/>
        <w:left w:val="none" w:sz="0" w:space="0" w:color="auto"/>
        <w:bottom w:val="none" w:sz="0" w:space="0" w:color="auto"/>
        <w:right w:val="none" w:sz="0" w:space="0" w:color="auto"/>
      </w:divBdr>
    </w:div>
    <w:div w:id="1561597295">
      <w:bodyDiv w:val="1"/>
      <w:marLeft w:val="0"/>
      <w:marRight w:val="0"/>
      <w:marTop w:val="0"/>
      <w:marBottom w:val="0"/>
      <w:divBdr>
        <w:top w:val="none" w:sz="0" w:space="0" w:color="auto"/>
        <w:left w:val="none" w:sz="0" w:space="0" w:color="auto"/>
        <w:bottom w:val="none" w:sz="0" w:space="0" w:color="auto"/>
        <w:right w:val="none" w:sz="0" w:space="0" w:color="auto"/>
      </w:divBdr>
    </w:div>
    <w:div w:id="1815098890">
      <w:bodyDiv w:val="1"/>
      <w:marLeft w:val="0"/>
      <w:marRight w:val="0"/>
      <w:marTop w:val="0"/>
      <w:marBottom w:val="0"/>
      <w:divBdr>
        <w:top w:val="none" w:sz="0" w:space="0" w:color="auto"/>
        <w:left w:val="none" w:sz="0" w:space="0" w:color="auto"/>
        <w:bottom w:val="none" w:sz="0" w:space="0" w:color="auto"/>
        <w:right w:val="none" w:sz="0" w:space="0" w:color="auto"/>
      </w:divBdr>
    </w:div>
    <w:div w:id="1882668372">
      <w:bodyDiv w:val="1"/>
      <w:marLeft w:val="0"/>
      <w:marRight w:val="0"/>
      <w:marTop w:val="0"/>
      <w:marBottom w:val="0"/>
      <w:divBdr>
        <w:top w:val="none" w:sz="0" w:space="0" w:color="auto"/>
        <w:left w:val="none" w:sz="0" w:space="0" w:color="auto"/>
        <w:bottom w:val="none" w:sz="0" w:space="0" w:color="auto"/>
        <w:right w:val="none" w:sz="0" w:space="0" w:color="auto"/>
      </w:divBdr>
    </w:div>
    <w:div w:id="2007829381">
      <w:bodyDiv w:val="1"/>
      <w:marLeft w:val="0"/>
      <w:marRight w:val="0"/>
      <w:marTop w:val="0"/>
      <w:marBottom w:val="0"/>
      <w:divBdr>
        <w:top w:val="none" w:sz="0" w:space="0" w:color="auto"/>
        <w:left w:val="none" w:sz="0" w:space="0" w:color="auto"/>
        <w:bottom w:val="none" w:sz="0" w:space="0" w:color="auto"/>
        <w:right w:val="none" w:sz="0" w:space="0" w:color="auto"/>
      </w:divBdr>
    </w:div>
    <w:div w:id="208005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77B91B37CF502347A2C33A15181E8661" ma:contentTypeVersion="5" ma:contentTypeDescription="Ein neues Dokument erstellen." ma:contentTypeScope="" ma:versionID="a9b8826f07814f14554de5aa589c03a7">
  <xsd:schema xmlns:xsd="http://www.w3.org/2001/XMLSchema" xmlns:xs="http://www.w3.org/2001/XMLSchema" xmlns:p="http://schemas.microsoft.com/office/2006/metadata/properties" xmlns:ns2="a1187f4b-264e-45ec-b517-f6a39141811a" targetNamespace="http://schemas.microsoft.com/office/2006/metadata/properties" ma:root="true" ma:fieldsID="899574676e10eff53520dafb75acb7b8" ns2:_="">
    <xsd:import namespace="a1187f4b-264e-45ec-b517-f6a3914181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Frist" minOccurs="0"/>
                <xsd:element ref="ns2:Deadli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187f4b-264e-45ec-b517-f6a391418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Frist" ma:index="11" nillable="true" ma:displayName="Frist" ma:format="DateOnly" ma:internalName="Frist">
      <xsd:simpleType>
        <xsd:restriction base="dms:DateTime"/>
      </xsd:simpleType>
    </xsd:element>
    <xsd:element name="Deadline" ma:index="12" nillable="true" ma:displayName="Deadline" ma:format="DateOnly" ma:indexed="true" ma:internalName="Deadlin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rist xmlns="a1187f4b-264e-45ec-b517-f6a39141811a" xsi:nil="true"/>
    <Deadline xmlns="a1187f4b-264e-45ec-b517-f6a39141811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B40168-1C56-4E14-8F32-42747DDB5AC4}">
  <ds:schemaRefs>
    <ds:schemaRef ds:uri="http://schemas.openxmlformats.org/officeDocument/2006/bibliography"/>
  </ds:schemaRefs>
</ds:datastoreItem>
</file>

<file path=customXml/itemProps2.xml><?xml version="1.0" encoding="utf-8"?>
<ds:datastoreItem xmlns:ds="http://schemas.openxmlformats.org/officeDocument/2006/customXml" ds:itemID="{1E339A26-3794-4D24-ABCA-2AB4FF8B9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187f4b-264e-45ec-b517-f6a391418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F49B65-24E2-40BB-8420-3E2AE6F1329E}">
  <ds:schemaRefs>
    <ds:schemaRef ds:uri="http://schemas.microsoft.com/office/2006/metadata/properties"/>
    <ds:schemaRef ds:uri="http://schemas.microsoft.com/office/infopath/2007/PartnerControls"/>
    <ds:schemaRef ds:uri="a1187f4b-264e-45ec-b517-f6a39141811a"/>
  </ds:schemaRefs>
</ds:datastoreItem>
</file>

<file path=customXml/itemProps4.xml><?xml version="1.0" encoding="utf-8"?>
<ds:datastoreItem xmlns:ds="http://schemas.openxmlformats.org/officeDocument/2006/customXml" ds:itemID="{894057F4-6F16-469D-92B7-49ADBAA575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3340</Words>
  <Characters>21043</Characters>
  <Application>Microsoft Office Word</Application>
  <DocSecurity>0</DocSecurity>
  <Lines>175</Lines>
  <Paragraphs>48</Paragraphs>
  <ScaleCrop>false</ScaleCrop>
  <HeadingPairs>
    <vt:vector size="2" baseType="variant">
      <vt:variant>
        <vt:lpstr>Titel</vt:lpstr>
      </vt:variant>
      <vt:variant>
        <vt:i4>1</vt:i4>
      </vt:variant>
    </vt:vector>
  </HeadingPairs>
  <TitlesOfParts>
    <vt:vector size="1" baseType="lpstr">
      <vt:lpstr>11. Mai 2018</vt:lpstr>
    </vt:vector>
  </TitlesOfParts>
  <Company>Universität Passau</Company>
  <LinksUpToDate>false</LinksUpToDate>
  <CharactersWithSpaces>24335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Mai 2018</dc:title>
  <dc:subject>FStuPO Master Geographie</dc:subject>
  <dc:creator>Susanne Schlatter</dc:creator>
  <cp:keywords/>
  <dc:description/>
  <cp:lastModifiedBy>Leebmann, Marion</cp:lastModifiedBy>
  <cp:revision>4</cp:revision>
  <cp:lastPrinted>2026-06-03T06:31:00Z</cp:lastPrinted>
  <dcterms:created xsi:type="dcterms:W3CDTF">2026-09-22T06:57:00Z</dcterms:created>
  <dcterms:modified xsi:type="dcterms:W3CDTF">2026-09-22T07:09:00Z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0x01010077B91B37CF502347A2C33A15181E8661</vt:lpwstr>
  </property>
</Properties>
</file>