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AD" w:rsidRDefault="00EC4F95">
      <w:pPr>
        <w:rPr>
          <w:rFonts w:cs="Arial"/>
          <w:b/>
          <w:color w:val="808080"/>
          <w:sz w:val="20"/>
          <w:szCs w:val="20"/>
        </w:rPr>
      </w:pPr>
      <w:r>
        <w:rPr>
          <w:rFonts w:cs="Arial"/>
          <w:b/>
          <w:noProof/>
          <w:color w:val="80808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80010</wp:posOffset>
            </wp:positionV>
            <wp:extent cx="2919730" cy="666750"/>
            <wp:effectExtent l="0" t="0" r="0" b="0"/>
            <wp:wrapThrough wrapText="bothSides">
              <wp:wrapPolygon edited="0">
                <wp:start x="3523" y="0"/>
                <wp:lineTo x="3664" y="9874"/>
                <wp:lineTo x="0" y="11109"/>
                <wp:lineTo x="0" y="16046"/>
                <wp:lineTo x="4933" y="19749"/>
                <wp:lineTo x="4933" y="20366"/>
                <wp:lineTo x="6624" y="20983"/>
                <wp:lineTo x="8456" y="20983"/>
                <wp:lineTo x="16066" y="20366"/>
                <wp:lineTo x="16912" y="19749"/>
                <wp:lineTo x="21281" y="11726"/>
                <wp:lineTo x="21421" y="7406"/>
                <wp:lineTo x="21421" y="4320"/>
                <wp:lineTo x="8597" y="0"/>
                <wp:lineTo x="3523" y="0"/>
              </wp:wrapPolygon>
            </wp:wrapThrough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55">
        <w:rPr>
          <w:rFonts w:cs="Arial"/>
          <w:b/>
          <w:color w:val="808080"/>
          <w:sz w:val="20"/>
          <w:szCs w:val="20"/>
        </w:rPr>
        <w:t>Universität Passau</w:t>
      </w:r>
    </w:p>
    <w:p w:rsidR="002C67AD" w:rsidRDefault="00215155">
      <w:pPr>
        <w:jc w:val="left"/>
        <w:rPr>
          <w:rFonts w:cs="Arial"/>
          <w:b/>
          <w:bCs/>
          <w:color w:val="F79646"/>
          <w:sz w:val="24"/>
        </w:rPr>
      </w:pPr>
      <w:r>
        <w:rPr>
          <w:rFonts w:cs="Arial"/>
          <w:b/>
          <w:bCs/>
          <w:color w:val="F79646"/>
          <w:sz w:val="24"/>
        </w:rPr>
        <w:t>Antrag auf Anerkennung</w:t>
      </w:r>
    </w:p>
    <w:p w:rsidR="002C67AD" w:rsidRDefault="00215155">
      <w:pPr>
        <w:rPr>
          <w:rFonts w:cs="Arial"/>
          <w:b/>
          <w:color w:val="808080"/>
          <w:sz w:val="20"/>
          <w:szCs w:val="20"/>
        </w:rPr>
      </w:pPr>
      <w:r>
        <w:rPr>
          <w:rFonts w:cs="Arial"/>
          <w:b/>
          <w:color w:val="808080"/>
          <w:sz w:val="20"/>
          <w:szCs w:val="20"/>
        </w:rPr>
        <w:t>Philosophische Fakultät</w:t>
      </w:r>
    </w:p>
    <w:p w:rsidR="002C67AD" w:rsidRDefault="00215155">
      <w:pPr>
        <w:spacing w:after="120"/>
        <w:jc w:val="left"/>
        <w:rPr>
          <w:rFonts w:cs="Arial"/>
          <w:b/>
          <w:bCs/>
          <w:color w:val="F79646"/>
          <w:sz w:val="24"/>
        </w:rPr>
      </w:pPr>
      <w:r>
        <w:rPr>
          <w:rFonts w:cs="Arial"/>
          <w:b/>
          <w:bCs/>
          <w:color w:val="F79646"/>
          <w:sz w:val="24"/>
        </w:rPr>
        <w:t>von Studienzeiten, Studien- und Prüfungsleistungen</w:t>
      </w:r>
    </w:p>
    <w:p w:rsidR="002C67AD" w:rsidRDefault="002C67AD">
      <w:pPr>
        <w:spacing w:after="120"/>
        <w:jc w:val="left"/>
        <w:rPr>
          <w:rFonts w:cs="Arial"/>
          <w:b/>
          <w:bCs/>
          <w:color w:val="F79646"/>
          <w:sz w:val="24"/>
        </w:rPr>
      </w:pPr>
    </w:p>
    <w:p w:rsidR="001941DB" w:rsidRPr="003656DB" w:rsidRDefault="00215155" w:rsidP="0094505D">
      <w:pPr>
        <w:ind w:right="282"/>
        <w:rPr>
          <w:sz w:val="20"/>
          <w:szCs w:val="20"/>
        </w:rPr>
      </w:pPr>
      <w:r w:rsidRPr="003656DB">
        <w:rPr>
          <w:sz w:val="20"/>
          <w:szCs w:val="20"/>
        </w:rPr>
        <w:t xml:space="preserve">Hiermit beantrage ich die Anerkennung </w:t>
      </w:r>
      <w:r w:rsidR="001941DB" w:rsidRPr="003656DB">
        <w:rPr>
          <w:sz w:val="20"/>
          <w:szCs w:val="20"/>
        </w:rPr>
        <w:t>von im Rahmen des</w:t>
      </w:r>
      <w:r w:rsidR="001941DB" w:rsidRPr="003656DB">
        <w:rPr>
          <w:b/>
          <w:sz w:val="20"/>
          <w:szCs w:val="20"/>
        </w:rPr>
        <w:t xml:space="preserve"> Doppelabschlussprogramms „Governance in Mehrebenensystemen“</w:t>
      </w:r>
      <w:r w:rsidR="001941DB" w:rsidRPr="003656DB">
        <w:rPr>
          <w:sz w:val="20"/>
          <w:szCs w:val="20"/>
        </w:rPr>
        <w:t xml:space="preserve"> an der Andrássy Universität Budapest erbrachten Prüfungsleistungen für den M.A. „Governance and Public Policy – Staatswissenschaften“</w:t>
      </w:r>
    </w:p>
    <w:p w:rsidR="002C67AD" w:rsidRPr="003656DB" w:rsidRDefault="002C67AD">
      <w:pPr>
        <w:pStyle w:val="Textbody"/>
        <w:jc w:val="left"/>
        <w:rPr>
          <w:sz w:val="20"/>
          <w:szCs w:val="20"/>
        </w:rPr>
      </w:pPr>
    </w:p>
    <w:tbl>
      <w:tblPr>
        <w:tblW w:w="10211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2126"/>
        <w:gridCol w:w="1276"/>
        <w:gridCol w:w="1984"/>
        <w:gridCol w:w="1701"/>
        <w:gridCol w:w="1712"/>
      </w:tblGrid>
      <w:tr w:rsidR="002C67AD" w:rsidRPr="003656DB" w:rsidTr="003656DB">
        <w:trPr>
          <w:trHeight w:val="576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3656DB" w:rsidRDefault="00215155">
            <w:pPr>
              <w:jc w:val="left"/>
              <w:rPr>
                <w:rFonts w:cs="Arial"/>
                <w:sz w:val="20"/>
                <w:szCs w:val="20"/>
              </w:rPr>
            </w:pPr>
            <w:r w:rsidRPr="003656DB">
              <w:rPr>
                <w:rFonts w:cs="Arial"/>
                <w:sz w:val="20"/>
                <w:szCs w:val="20"/>
              </w:rPr>
              <w:t>Name</w:t>
            </w:r>
          </w:p>
        </w:tc>
        <w:sdt>
          <w:sdtPr>
            <w:rPr>
              <w:rFonts w:cs="Arial"/>
              <w:sz w:val="20"/>
              <w:szCs w:val="20"/>
            </w:rPr>
            <w:id w:val="162053590"/>
            <w:placeholder>
              <w:docPart w:val="87276BD66CB74DCB9EF64CF97515B034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C67AD" w:rsidRPr="004D3B7B" w:rsidRDefault="004D3B7B" w:rsidP="009E4CB9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4D3B7B" w:rsidRDefault="00215155">
            <w:pPr>
              <w:rPr>
                <w:rFonts w:cs="Arial"/>
                <w:sz w:val="20"/>
                <w:szCs w:val="20"/>
              </w:rPr>
            </w:pPr>
            <w:r w:rsidRPr="004D3B7B">
              <w:rPr>
                <w:rFonts w:cs="Arial"/>
                <w:sz w:val="20"/>
                <w:szCs w:val="20"/>
              </w:rPr>
              <w:t>Vorname</w:t>
            </w:r>
          </w:p>
        </w:tc>
        <w:sdt>
          <w:sdtPr>
            <w:rPr>
              <w:rFonts w:cs="Arial"/>
              <w:sz w:val="20"/>
              <w:szCs w:val="20"/>
            </w:rPr>
            <w:id w:val="233592797"/>
            <w:placeholder>
              <w:docPart w:val="DEB17DD2C8E14FDCBEF15CB6EA63E478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C67AD" w:rsidRPr="004D3B7B" w:rsidRDefault="004D3B7B" w:rsidP="009E4CB9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4D3B7B" w:rsidRDefault="00215155">
            <w:pPr>
              <w:rPr>
                <w:rFonts w:cs="Arial"/>
                <w:sz w:val="20"/>
                <w:szCs w:val="20"/>
              </w:rPr>
            </w:pPr>
            <w:r w:rsidRPr="004D3B7B">
              <w:rPr>
                <w:rFonts w:cs="Arial"/>
                <w:sz w:val="20"/>
                <w:szCs w:val="20"/>
              </w:rPr>
              <w:t>Matrikelnummer</w:t>
            </w:r>
          </w:p>
        </w:tc>
        <w:sdt>
          <w:sdtPr>
            <w:rPr>
              <w:rFonts w:cs="Arial"/>
              <w:sz w:val="20"/>
              <w:szCs w:val="20"/>
            </w:rPr>
            <w:id w:val="152799776"/>
            <w:placeholder>
              <w:docPart w:val="B4F01E1662B348B283D63F90E23EC725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C67AD" w:rsidRPr="004D3B7B" w:rsidRDefault="004D3B7B" w:rsidP="009E4CB9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C67AD" w:rsidRPr="003656DB" w:rsidTr="004D3B7B">
        <w:trPr>
          <w:trHeight w:val="632"/>
        </w:trPr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3656DB" w:rsidRDefault="00215155">
            <w:pPr>
              <w:jc w:val="left"/>
              <w:rPr>
                <w:rFonts w:cs="Arial"/>
                <w:sz w:val="20"/>
                <w:szCs w:val="20"/>
              </w:rPr>
            </w:pPr>
            <w:r w:rsidRPr="003656DB">
              <w:rPr>
                <w:rFonts w:cs="Arial"/>
                <w:sz w:val="20"/>
                <w:szCs w:val="20"/>
              </w:rPr>
              <w:t>Adresse</w:t>
            </w:r>
          </w:p>
        </w:tc>
        <w:sdt>
          <w:sdtPr>
            <w:rPr>
              <w:sz w:val="20"/>
              <w:szCs w:val="20"/>
            </w:rPr>
            <w:id w:val="1164361426"/>
            <w:placeholder>
              <w:docPart w:val="AA44536B3A764F6E8FD4CB884A98C404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  <w:tcBorders>
                  <w:top w:val="single" w:sz="4" w:space="0" w:color="00000A"/>
                  <w:left w:val="single" w:sz="4" w:space="0" w:color="00000A"/>
                  <w:right w:val="single" w:sz="4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C67AD" w:rsidRPr="004D3B7B" w:rsidRDefault="004D3B7B" w:rsidP="009E4CB9">
                <w:pPr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4D3B7B" w:rsidRDefault="00215155" w:rsidP="009E4CB9">
            <w:pPr>
              <w:jc w:val="left"/>
              <w:rPr>
                <w:sz w:val="20"/>
                <w:szCs w:val="20"/>
              </w:rPr>
            </w:pPr>
            <w:r w:rsidRPr="004D3B7B">
              <w:rPr>
                <w:sz w:val="20"/>
                <w:szCs w:val="20"/>
              </w:rPr>
              <w:t>Email</w:t>
            </w:r>
          </w:p>
        </w:tc>
        <w:tc>
          <w:tcPr>
            <w:tcW w:w="5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0"/>
                <w:szCs w:val="20"/>
              </w:rPr>
              <w:id w:val="-434131861"/>
              <w:placeholder>
                <w:docPart w:val="2F68AE16DC084056A58B91877EB4E7B5"/>
              </w:placeholder>
              <w:showingPlcHdr/>
              <w:text/>
            </w:sdtPr>
            <w:sdtEndPr/>
            <w:sdtContent>
              <w:p w:rsidR="002C67AD" w:rsidRPr="004D3B7B" w:rsidRDefault="004D3B7B" w:rsidP="009E4CB9">
                <w:pPr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C67AD" w:rsidRPr="003656DB" w:rsidTr="004D3B7B">
        <w:trPr>
          <w:trHeight w:val="428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24" w:rsidRPr="003656DB" w:rsidRDefault="00016B24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24" w:rsidRPr="004D3B7B" w:rsidRDefault="00016B24" w:rsidP="009E4CB9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4D3B7B" w:rsidRDefault="00215155" w:rsidP="009E4CB9">
            <w:pPr>
              <w:jc w:val="left"/>
              <w:rPr>
                <w:sz w:val="20"/>
                <w:szCs w:val="20"/>
              </w:rPr>
            </w:pPr>
            <w:r w:rsidRPr="004D3B7B">
              <w:rPr>
                <w:sz w:val="20"/>
                <w:szCs w:val="20"/>
              </w:rPr>
              <w:t>Telefon</w:t>
            </w:r>
          </w:p>
        </w:tc>
        <w:tc>
          <w:tcPr>
            <w:tcW w:w="5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0"/>
                <w:szCs w:val="20"/>
              </w:rPr>
              <w:id w:val="-313489743"/>
              <w:placeholder>
                <w:docPart w:val="A3E85EF6447B4B5980EA9861A40DC759"/>
              </w:placeholder>
              <w:showingPlcHdr/>
              <w:text/>
            </w:sdtPr>
            <w:sdtEndPr/>
            <w:sdtContent>
              <w:p w:rsidR="002C67AD" w:rsidRPr="004D3B7B" w:rsidRDefault="004D3B7B" w:rsidP="009E4CB9">
                <w:pPr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C67AD" w:rsidRPr="003656DB" w:rsidTr="003656DB">
        <w:trPr>
          <w:trHeight w:val="715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AD" w:rsidRPr="003656DB" w:rsidRDefault="001941DB" w:rsidP="00EC4F95">
            <w:pPr>
              <w:jc w:val="left"/>
              <w:rPr>
                <w:rFonts w:cs="Arial"/>
                <w:sz w:val="20"/>
                <w:szCs w:val="20"/>
              </w:rPr>
            </w:pPr>
            <w:r w:rsidRPr="003656DB">
              <w:rPr>
                <w:rFonts w:cs="Arial"/>
                <w:sz w:val="20"/>
                <w:szCs w:val="20"/>
              </w:rPr>
              <w:t>Zeitraum des Aufenthalts an der AUB</w:t>
            </w:r>
          </w:p>
        </w:tc>
        <w:sdt>
          <w:sdtPr>
            <w:rPr>
              <w:sz w:val="20"/>
              <w:szCs w:val="20"/>
            </w:rPr>
            <w:id w:val="-2065177922"/>
            <w:placeholder>
              <w:docPart w:val="A6DF3A90C6844B7787B93F4372DFE6EC"/>
            </w:placeholder>
            <w:showingPlcHdr/>
            <w:text/>
          </w:sdtPr>
          <w:sdtEndPr/>
          <w:sdtContent>
            <w:tc>
              <w:tcPr>
                <w:tcW w:w="8799" w:type="dxa"/>
                <w:gridSpan w:val="5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C67AD" w:rsidRPr="004D3B7B" w:rsidRDefault="004D3B7B" w:rsidP="009E4CB9">
                <w:pPr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2C67AD" w:rsidRPr="003656DB" w:rsidRDefault="002C67AD">
      <w:pPr>
        <w:pStyle w:val="Textbody"/>
        <w:spacing w:before="120"/>
        <w:rPr>
          <w:sz w:val="20"/>
          <w:szCs w:val="20"/>
        </w:rPr>
      </w:pPr>
    </w:p>
    <w:p w:rsidR="002C67AD" w:rsidRPr="003656DB" w:rsidRDefault="00215155" w:rsidP="0094505D">
      <w:pPr>
        <w:pStyle w:val="Textbody"/>
        <w:spacing w:before="120"/>
        <w:ind w:right="282"/>
        <w:rPr>
          <w:sz w:val="20"/>
          <w:szCs w:val="20"/>
        </w:rPr>
      </w:pPr>
      <w:r w:rsidRPr="003656DB">
        <w:rPr>
          <w:sz w:val="20"/>
          <w:szCs w:val="20"/>
        </w:rPr>
        <w:t xml:space="preserve">Folgende Leistungsnachweise, die diesem Antrag in Form eines Transcript of Records </w:t>
      </w:r>
      <w:r w:rsidR="00EC4F95" w:rsidRPr="003656DB">
        <w:rPr>
          <w:sz w:val="20"/>
          <w:szCs w:val="20"/>
        </w:rPr>
        <w:t xml:space="preserve">(Auszug aus dem ETN System der AUB) </w:t>
      </w:r>
      <w:r w:rsidR="003656DB">
        <w:rPr>
          <w:sz w:val="20"/>
          <w:szCs w:val="20"/>
        </w:rPr>
        <w:t xml:space="preserve">beiliegen, </w:t>
      </w:r>
      <w:r w:rsidR="00EC4F95" w:rsidRPr="003656DB">
        <w:rPr>
          <w:sz w:val="20"/>
          <w:szCs w:val="20"/>
        </w:rPr>
        <w:t>habe ich</w:t>
      </w:r>
      <w:r w:rsidRPr="003656DB">
        <w:rPr>
          <w:sz w:val="20"/>
          <w:szCs w:val="20"/>
        </w:rPr>
        <w:t xml:space="preserve"> erworben:</w:t>
      </w:r>
    </w:p>
    <w:tbl>
      <w:tblPr>
        <w:tblW w:w="102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2693"/>
        <w:gridCol w:w="1152"/>
        <w:gridCol w:w="995"/>
        <w:gridCol w:w="1049"/>
      </w:tblGrid>
      <w:tr w:rsidR="00EC4F95" w:rsidRPr="0094505D" w:rsidTr="0094505D">
        <w:trPr>
          <w:trHeight w:val="229"/>
        </w:trPr>
        <w:tc>
          <w:tcPr>
            <w:tcW w:w="4388" w:type="dxa"/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b/>
                <w:sz w:val="20"/>
                <w:szCs w:val="20"/>
              </w:rPr>
            </w:pPr>
            <w:r w:rsidRPr="0094505D">
              <w:rPr>
                <w:b/>
                <w:sz w:val="20"/>
                <w:szCs w:val="20"/>
              </w:rPr>
              <w:t>Veranstaltung</w:t>
            </w:r>
          </w:p>
        </w:tc>
        <w:tc>
          <w:tcPr>
            <w:tcW w:w="2693" w:type="dxa"/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 w:rsidP="001941DB">
            <w:pPr>
              <w:pStyle w:val="TableContents"/>
              <w:rPr>
                <w:b/>
                <w:sz w:val="20"/>
                <w:szCs w:val="20"/>
              </w:rPr>
            </w:pPr>
            <w:r w:rsidRPr="0094505D">
              <w:rPr>
                <w:b/>
                <w:sz w:val="20"/>
                <w:szCs w:val="20"/>
              </w:rPr>
              <w:t>Anerkennung als</w:t>
            </w:r>
          </w:p>
        </w:tc>
        <w:tc>
          <w:tcPr>
            <w:tcW w:w="1152" w:type="dxa"/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b/>
                <w:sz w:val="20"/>
                <w:szCs w:val="20"/>
              </w:rPr>
            </w:pPr>
            <w:r w:rsidRPr="0094505D">
              <w:rPr>
                <w:b/>
                <w:sz w:val="20"/>
                <w:szCs w:val="20"/>
              </w:rPr>
              <w:t>Prüfungs</w:t>
            </w:r>
            <w:r w:rsidR="0094505D" w:rsidRPr="0094505D">
              <w:rPr>
                <w:b/>
                <w:sz w:val="20"/>
                <w:szCs w:val="20"/>
              </w:rPr>
              <w:t>-</w:t>
            </w:r>
            <w:r w:rsidRPr="0094505D">
              <w:rPr>
                <w:b/>
                <w:sz w:val="20"/>
                <w:szCs w:val="20"/>
              </w:rPr>
              <w:t>nummer</w:t>
            </w:r>
          </w:p>
        </w:tc>
        <w:tc>
          <w:tcPr>
            <w:tcW w:w="995" w:type="dxa"/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b/>
                <w:sz w:val="20"/>
                <w:szCs w:val="20"/>
              </w:rPr>
            </w:pPr>
            <w:r w:rsidRPr="0094505D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1049" w:type="dxa"/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b/>
                <w:sz w:val="20"/>
                <w:szCs w:val="20"/>
              </w:rPr>
            </w:pPr>
            <w:r w:rsidRPr="0094505D">
              <w:rPr>
                <w:b/>
                <w:sz w:val="20"/>
                <w:szCs w:val="20"/>
              </w:rPr>
              <w:t>ECTS</w:t>
            </w:r>
          </w:p>
        </w:tc>
      </w:tr>
      <w:tr w:rsidR="00EC4F95" w:rsidRPr="00DF473E" w:rsidTr="0094505D">
        <w:trPr>
          <w:cantSplit/>
          <w:trHeight w:val="567"/>
        </w:trPr>
        <w:tc>
          <w:tcPr>
            <w:tcW w:w="43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 w:rsidP="0094505D">
            <w:pPr>
              <w:pStyle w:val="Listenabsatz"/>
              <w:numPr>
                <w:ilvl w:val="0"/>
                <w:numId w:val="2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JURA008: Völkerrecht II (Wirtschaftsvölkerrecht) (3 ECTS)</w:t>
            </w:r>
          </w:p>
          <w:p w:rsidR="00EC4F95" w:rsidRPr="00DF473E" w:rsidRDefault="00EC4F95" w:rsidP="0094505D">
            <w:pPr>
              <w:ind w:left="360" w:hanging="284"/>
              <w:jc w:val="left"/>
              <w:rPr>
                <w:sz w:val="20"/>
                <w:szCs w:val="20"/>
              </w:rPr>
            </w:pPr>
          </w:p>
          <w:p w:rsidR="00EC4F95" w:rsidRPr="0094505D" w:rsidRDefault="00EC4F95" w:rsidP="0094505D">
            <w:pPr>
              <w:pStyle w:val="Listenabsatz"/>
              <w:numPr>
                <w:ilvl w:val="0"/>
                <w:numId w:val="2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JURA068: Das Recht des europäischen Binnenmarktes (3 ECTS)</w:t>
            </w:r>
          </w:p>
          <w:p w:rsidR="00EC4F95" w:rsidRPr="00DF473E" w:rsidRDefault="00EC4F95" w:rsidP="0094505D">
            <w:pPr>
              <w:ind w:left="360" w:hanging="284"/>
              <w:jc w:val="left"/>
              <w:rPr>
                <w:sz w:val="20"/>
                <w:szCs w:val="20"/>
              </w:rPr>
            </w:pPr>
          </w:p>
          <w:p w:rsidR="00EC4F95" w:rsidRPr="0094505D" w:rsidRDefault="00EC4F95" w:rsidP="0094505D">
            <w:pPr>
              <w:pStyle w:val="Listenabsatz"/>
              <w:numPr>
                <w:ilvl w:val="0"/>
                <w:numId w:val="2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JURA026: Der internationale Menschenrechtsschutz (3 ECTS)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 w:rsidP="001941DB">
            <w:pPr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 xml:space="preserve">B: </w:t>
            </w:r>
          </w:p>
          <w:p w:rsidR="00EC4F95" w:rsidRDefault="00EC4F95" w:rsidP="001941DB">
            <w:pPr>
              <w:jc w:val="left"/>
              <w:rPr>
                <w:sz w:val="20"/>
                <w:szCs w:val="20"/>
              </w:rPr>
            </w:pPr>
          </w:p>
          <w:p w:rsidR="00EC4F95" w:rsidRPr="00DF473E" w:rsidRDefault="00EC4F95" w:rsidP="001941DB">
            <w:pPr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„MC/OS Europäisches und internationales Recht“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 w:rsidP="001941DB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94505D" w:rsidRDefault="0094505D" w:rsidP="0094505D">
            <w:pPr>
              <w:rPr>
                <w:sz w:val="20"/>
                <w:szCs w:val="20"/>
              </w:rPr>
            </w:pPr>
          </w:p>
          <w:p w:rsidR="00EC4F95" w:rsidRPr="00DF473E" w:rsidRDefault="00EC4F95" w:rsidP="0094505D">
            <w:pPr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372260</w:t>
            </w:r>
          </w:p>
        </w:tc>
        <w:tc>
          <w:tcPr>
            <w:tcW w:w="995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 w:rsidP="001941DB">
            <w:pPr>
              <w:pStyle w:val="TableContents"/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10</w:t>
            </w:r>
          </w:p>
        </w:tc>
      </w:tr>
      <w:tr w:rsidR="00EC4F95" w:rsidRPr="00DF473E" w:rsidTr="0094505D">
        <w:trPr>
          <w:trHeight w:val="1134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</w:tr>
      <w:tr w:rsidR="00EC4F95" w:rsidRPr="00DF473E" w:rsidTr="003656DB">
        <w:trPr>
          <w:trHeight w:val="481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</w:tr>
      <w:tr w:rsidR="00EC4F95" w:rsidRPr="00DF473E" w:rsidTr="0094505D">
        <w:trPr>
          <w:trHeight w:val="567"/>
        </w:trPr>
        <w:tc>
          <w:tcPr>
            <w:tcW w:w="43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 w:rsidP="0094505D">
            <w:pPr>
              <w:pStyle w:val="Listenabsatz"/>
              <w:numPr>
                <w:ilvl w:val="0"/>
                <w:numId w:val="3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DIPL001: Sicherheitspolitik (3 ECTS)</w:t>
            </w:r>
          </w:p>
          <w:p w:rsidR="00EC4F95" w:rsidRPr="00DF473E" w:rsidRDefault="00EC4F95" w:rsidP="0094505D">
            <w:pPr>
              <w:ind w:left="360" w:hanging="284"/>
              <w:jc w:val="left"/>
              <w:rPr>
                <w:sz w:val="20"/>
                <w:szCs w:val="20"/>
              </w:rPr>
            </w:pPr>
          </w:p>
          <w:p w:rsidR="00EC4F95" w:rsidRPr="0094505D" w:rsidRDefault="00EC4F95" w:rsidP="0094505D">
            <w:pPr>
              <w:pStyle w:val="Listenabsatz"/>
              <w:numPr>
                <w:ilvl w:val="0"/>
                <w:numId w:val="3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DIPL002: Public Diplomacy (3 ECTS)</w:t>
            </w:r>
          </w:p>
          <w:p w:rsidR="00EC4F95" w:rsidRDefault="00EC4F95" w:rsidP="001941DB">
            <w:pPr>
              <w:jc w:val="left"/>
              <w:rPr>
                <w:sz w:val="20"/>
                <w:szCs w:val="20"/>
              </w:rPr>
            </w:pPr>
          </w:p>
          <w:p w:rsidR="0094505D" w:rsidRPr="004D3B7B" w:rsidRDefault="00EC4F95" w:rsidP="00EF63C7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 xml:space="preserve">ggf. </w:t>
            </w:r>
            <w:r w:rsidRPr="004D3B7B">
              <w:rPr>
                <w:sz w:val="20"/>
                <w:szCs w:val="20"/>
              </w:rPr>
              <w:t>Alternativen aus dem Diplomatie-Schwerpunkt:</w:t>
            </w:r>
          </w:p>
          <w:p w:rsidR="0094505D" w:rsidRPr="004D3B7B" w:rsidRDefault="0094505D" w:rsidP="00EF63C7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807192620"/>
              <w:placeholder>
                <w:docPart w:val="495AC3C9DC0143F893AA0F89E0EAC731"/>
              </w:placeholder>
              <w:showingPlcHdr/>
            </w:sdtPr>
            <w:sdtEndPr/>
            <w:sdtContent>
              <w:bookmarkStart w:id="0" w:name="_GoBack" w:displacedByCustomXml="prev"/>
              <w:p w:rsidR="00EC4F95" w:rsidRPr="00DF473E" w:rsidRDefault="004D3B7B" w:rsidP="004D3B7B">
                <w:pPr>
                  <w:ind w:left="360"/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26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05D" w:rsidRDefault="00EC4F95">
            <w:pPr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 xml:space="preserve">C: </w:t>
            </w:r>
          </w:p>
          <w:p w:rsidR="0094505D" w:rsidRDefault="0094505D">
            <w:pPr>
              <w:rPr>
                <w:sz w:val="20"/>
                <w:szCs w:val="20"/>
              </w:rPr>
            </w:pPr>
          </w:p>
          <w:p w:rsidR="00EC4F95" w:rsidRPr="00DF473E" w:rsidRDefault="00EC4F95">
            <w:pPr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 xml:space="preserve">Sprachkurs II 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 w:rsidP="00DF473E">
            <w:pPr>
              <w:jc w:val="center"/>
              <w:rPr>
                <w:sz w:val="20"/>
                <w:szCs w:val="20"/>
              </w:rPr>
            </w:pPr>
          </w:p>
          <w:p w:rsidR="003656DB" w:rsidRDefault="003656DB" w:rsidP="00DF473E">
            <w:pPr>
              <w:jc w:val="center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374242</w:t>
            </w:r>
          </w:p>
        </w:tc>
        <w:tc>
          <w:tcPr>
            <w:tcW w:w="995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rPr>
                <w:sz w:val="20"/>
                <w:szCs w:val="20"/>
              </w:rPr>
            </w:pPr>
          </w:p>
          <w:p w:rsidR="00EC4F95" w:rsidRPr="00DF473E" w:rsidRDefault="00EC4F95">
            <w:pPr>
              <w:rPr>
                <w:sz w:val="20"/>
                <w:szCs w:val="20"/>
              </w:rPr>
            </w:pPr>
          </w:p>
          <w:p w:rsidR="00EC4F95" w:rsidRPr="00DF473E" w:rsidRDefault="00EC4F95" w:rsidP="001941DB">
            <w:pPr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5</w:t>
            </w:r>
          </w:p>
        </w:tc>
      </w:tr>
      <w:tr w:rsidR="00EC4F95" w:rsidTr="004D3B7B">
        <w:trPr>
          <w:trHeight w:val="1846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</w:tr>
      <w:tr w:rsidR="00EC4F95" w:rsidRPr="00DF473E" w:rsidTr="0094505D">
        <w:trPr>
          <w:trHeight w:val="567"/>
        </w:trPr>
        <w:tc>
          <w:tcPr>
            <w:tcW w:w="43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 w:rsidP="0094505D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DIPL012DM: Praxis Diplomatie (4 ECTS)</w:t>
            </w:r>
          </w:p>
          <w:p w:rsidR="00EC4F95" w:rsidRPr="00DF473E" w:rsidRDefault="00EC4F95" w:rsidP="00DF473E">
            <w:pPr>
              <w:pStyle w:val="TableContents"/>
              <w:jc w:val="left"/>
              <w:rPr>
                <w:sz w:val="20"/>
                <w:szCs w:val="20"/>
              </w:rPr>
            </w:pPr>
          </w:p>
          <w:p w:rsidR="00EF63C7" w:rsidRDefault="00EF63C7" w:rsidP="00EF63C7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 xml:space="preserve">ggf. </w:t>
            </w:r>
            <w:r w:rsidRPr="004D3B7B">
              <w:rPr>
                <w:sz w:val="20"/>
                <w:szCs w:val="20"/>
              </w:rPr>
              <w:t>Alternativen aus dem Diplomatie-Schwerpunkt:</w:t>
            </w:r>
          </w:p>
          <w:p w:rsidR="009E4CB9" w:rsidRPr="004D3B7B" w:rsidRDefault="009E4CB9" w:rsidP="00EF63C7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p w:rsidR="00EC4F95" w:rsidRPr="00DF473E" w:rsidRDefault="00D70200" w:rsidP="009E4CB9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7391919"/>
                <w:placeholder>
                  <w:docPart w:val="AFEB20E81095422587BA56E87CB74141"/>
                </w:placeholder>
                <w:showingPlcHdr/>
              </w:sdtPr>
              <w:sdtEndPr/>
              <w:sdtContent>
                <w:r w:rsidR="004D3B7B"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6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pStyle w:val="TableContents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 xml:space="preserve">C: </w:t>
            </w:r>
          </w:p>
          <w:p w:rsidR="00EC4F95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Präsentation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3656DB" w:rsidRDefault="003656DB" w:rsidP="00DF473E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374610</w:t>
            </w:r>
          </w:p>
        </w:tc>
        <w:tc>
          <w:tcPr>
            <w:tcW w:w="995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4F95" w:rsidTr="0094505D">
        <w:trPr>
          <w:trHeight w:val="1134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</w:tr>
      <w:tr w:rsidR="00EC4F95" w:rsidRPr="0094505D" w:rsidTr="0094505D">
        <w:trPr>
          <w:trHeight w:val="567"/>
        </w:trPr>
        <w:tc>
          <w:tcPr>
            <w:tcW w:w="43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 w:rsidP="00DF473E">
            <w:pPr>
              <w:pStyle w:val="Listenabsatz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lastRenderedPageBreak/>
              <w:t>POWI070DM: Vergleichende Außenpolitikanalyse (6 ECTS)</w:t>
            </w:r>
          </w:p>
          <w:p w:rsidR="003656DB" w:rsidRDefault="003656DB" w:rsidP="003656DB">
            <w:pPr>
              <w:pStyle w:val="Listenabsatz"/>
              <w:ind w:left="360"/>
              <w:jc w:val="left"/>
              <w:rPr>
                <w:sz w:val="20"/>
                <w:szCs w:val="20"/>
              </w:rPr>
            </w:pPr>
          </w:p>
          <w:p w:rsidR="00EC4F95" w:rsidRPr="0094505D" w:rsidRDefault="005F2A56" w:rsidP="005F2A56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EC4F95">
              <w:rPr>
                <w:sz w:val="20"/>
                <w:szCs w:val="20"/>
              </w:rPr>
              <w:t xml:space="preserve">POWI020: </w:t>
            </w:r>
            <w:r w:rsidRPr="005F2A56">
              <w:rPr>
                <w:sz w:val="20"/>
                <w:szCs w:val="20"/>
              </w:rPr>
              <w:t xml:space="preserve">Strategisches Denken </w:t>
            </w:r>
            <w:r w:rsidRPr="00EC4F95">
              <w:rPr>
                <w:sz w:val="20"/>
                <w:szCs w:val="20"/>
              </w:rPr>
              <w:t>in der Außen- und Sicherheitspolitik (3 ECTS)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 w:rsidP="00DF473E">
            <w:pPr>
              <w:pStyle w:val="TableContents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 xml:space="preserve">C: </w:t>
            </w:r>
          </w:p>
          <w:p w:rsidR="00EC4F95" w:rsidRPr="0094505D" w:rsidRDefault="00EC4F95" w:rsidP="00DF473E">
            <w:pPr>
              <w:pStyle w:val="TableContents"/>
              <w:jc w:val="left"/>
              <w:rPr>
                <w:sz w:val="20"/>
                <w:szCs w:val="20"/>
              </w:rPr>
            </w:pPr>
          </w:p>
          <w:p w:rsidR="00EC4F95" w:rsidRPr="0094505D" w:rsidRDefault="00EC4F95" w:rsidP="00DF473E">
            <w:pPr>
              <w:pStyle w:val="TableContents"/>
              <w:jc w:val="left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Wissenschaftstheoretische Grundlagen und Erstellung von Forschungsdesigns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sz w:val="20"/>
                <w:szCs w:val="20"/>
              </w:rPr>
            </w:pPr>
          </w:p>
          <w:p w:rsidR="003656DB" w:rsidRDefault="003656DB" w:rsidP="00DF473E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EC4F95" w:rsidRPr="0094505D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374510</w:t>
            </w:r>
          </w:p>
        </w:tc>
        <w:tc>
          <w:tcPr>
            <w:tcW w:w="995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94505D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94505D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94505D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94505D">
              <w:rPr>
                <w:sz w:val="20"/>
                <w:szCs w:val="20"/>
              </w:rPr>
              <w:t>10</w:t>
            </w:r>
          </w:p>
        </w:tc>
      </w:tr>
      <w:tr w:rsidR="00EC4F95" w:rsidRPr="00DF473E" w:rsidTr="003656DB">
        <w:trPr>
          <w:trHeight w:val="831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 w:val="20"/>
                <w:szCs w:val="20"/>
                <w:lang w:eastAsia="en-US"/>
              </w:rPr>
            </w:pPr>
          </w:p>
        </w:tc>
      </w:tr>
      <w:tr w:rsidR="00EC4F95" w:rsidRPr="00DF473E" w:rsidTr="0094505D">
        <w:trPr>
          <w:trHeight w:val="567"/>
        </w:trPr>
        <w:tc>
          <w:tcPr>
            <w:tcW w:w="43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 w:rsidP="003656DB">
            <w:pPr>
              <w:pStyle w:val="TableContents"/>
              <w:numPr>
                <w:ilvl w:val="0"/>
                <w:numId w:val="6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AUB100</w:t>
            </w:r>
            <w:r>
              <w:rPr>
                <w:sz w:val="20"/>
                <w:szCs w:val="20"/>
              </w:rPr>
              <w:t xml:space="preserve">: </w:t>
            </w:r>
            <w:r w:rsidRPr="00DF473E">
              <w:rPr>
                <w:sz w:val="20"/>
                <w:szCs w:val="20"/>
              </w:rPr>
              <w:t>Konsultation zur Masterarbeit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pStyle w:val="TableContents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Masterarbeitsmodul:</w:t>
            </w:r>
          </w:p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left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Projektkurs zum Anfertigen von Abschlussarbeiten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3656DB" w:rsidRDefault="003656DB" w:rsidP="00DF473E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375001</w:t>
            </w:r>
          </w:p>
        </w:tc>
        <w:tc>
          <w:tcPr>
            <w:tcW w:w="995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5</w:t>
            </w:r>
          </w:p>
        </w:tc>
      </w:tr>
      <w:tr w:rsidR="00EC4F95" w:rsidTr="003656DB">
        <w:trPr>
          <w:trHeight w:val="509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</w:tr>
      <w:tr w:rsidR="00EC4F95" w:rsidRPr="00DF473E" w:rsidTr="0094505D">
        <w:trPr>
          <w:trHeight w:val="567"/>
        </w:trPr>
        <w:tc>
          <w:tcPr>
            <w:tcW w:w="438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2A56" w:rsidRDefault="005F2A56" w:rsidP="005F2A56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EC4F95">
              <w:rPr>
                <w:sz w:val="20"/>
                <w:szCs w:val="20"/>
              </w:rPr>
              <w:t>POWI201: Masterarbeit (10 ECTS)</w:t>
            </w:r>
          </w:p>
          <w:p w:rsidR="005F2A56" w:rsidRDefault="005F2A56" w:rsidP="005F2A56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p w:rsidR="005F2A56" w:rsidRPr="005F2A56" w:rsidRDefault="005F2A56" w:rsidP="005F2A56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5F2A56">
              <w:rPr>
                <w:sz w:val="20"/>
                <w:szCs w:val="20"/>
              </w:rPr>
              <w:t>WIWI020: Internationale Arbeitsteilung / Globalisierung I (3 ECTS)</w:t>
            </w:r>
          </w:p>
          <w:p w:rsidR="005F2A56" w:rsidRDefault="005F2A56" w:rsidP="005F2A56">
            <w:pPr>
              <w:pStyle w:val="TableContents"/>
              <w:ind w:left="360" w:hanging="284"/>
              <w:jc w:val="left"/>
              <w:rPr>
                <w:sz w:val="20"/>
                <w:szCs w:val="20"/>
              </w:rPr>
            </w:pPr>
          </w:p>
          <w:p w:rsidR="005F2A56" w:rsidRPr="005F2A56" w:rsidRDefault="005F2A56" w:rsidP="005F2A56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 w:rsidRPr="005F2A56">
              <w:rPr>
                <w:sz w:val="20"/>
                <w:szCs w:val="20"/>
              </w:rPr>
              <w:t>POWI017: Außenbeziehungen der EU (3 ECTS)</w:t>
            </w:r>
          </w:p>
          <w:p w:rsidR="005F2A56" w:rsidRDefault="005F2A56" w:rsidP="005F2A56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p w:rsidR="005F2A56" w:rsidRDefault="005F2A56" w:rsidP="005F2A56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Auswahl bitte ankreuzen:</w:t>
            </w:r>
          </w:p>
          <w:p w:rsidR="005F2A56" w:rsidRDefault="00D70200" w:rsidP="005F2A56">
            <w:pPr>
              <w:pStyle w:val="TableContents"/>
              <w:ind w:left="643" w:hanging="283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4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A56">
              <w:rPr>
                <w:sz w:val="20"/>
                <w:szCs w:val="20"/>
              </w:rPr>
              <w:t xml:space="preserve"> </w:t>
            </w:r>
            <w:r w:rsidR="005F2A56" w:rsidRPr="005F2A56">
              <w:rPr>
                <w:sz w:val="20"/>
                <w:szCs w:val="20"/>
              </w:rPr>
              <w:t xml:space="preserve">POWI009: Politische Systeme Ost- und Mitteleuropas (3 ECTS) </w:t>
            </w:r>
          </w:p>
          <w:p w:rsidR="005F2A56" w:rsidRDefault="00D70200" w:rsidP="005F2A56">
            <w:pPr>
              <w:pStyle w:val="TableContents"/>
              <w:ind w:left="643" w:hanging="283"/>
              <w:jc w:val="left"/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21137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A56">
              <w:rPr>
                <w:sz w:val="20"/>
                <w:szCs w:val="20"/>
              </w:rPr>
              <w:t xml:space="preserve"> POWI</w:t>
            </w:r>
            <w:r w:rsidR="005F2A56" w:rsidRPr="005F2A56">
              <w:rPr>
                <w:sz w:val="20"/>
                <w:szCs w:val="20"/>
              </w:rPr>
              <w:t>062</w:t>
            </w:r>
            <w:r w:rsidR="005F2A56">
              <w:rPr>
                <w:sz w:val="20"/>
                <w:szCs w:val="20"/>
              </w:rPr>
              <w:t>:</w:t>
            </w:r>
            <w:r w:rsidR="005F2A56" w:rsidRPr="005F2A56">
              <w:rPr>
                <w:sz w:val="20"/>
                <w:szCs w:val="20"/>
              </w:rPr>
              <w:t xml:space="preserve"> Seminar zu aktuellen Fragen der ungarischen Außenpolitik (3 ECTS) </w:t>
            </w:r>
          </w:p>
          <w:p w:rsidR="005F2A56" w:rsidRPr="005F2A56" w:rsidRDefault="00D70200" w:rsidP="005F2A56">
            <w:pPr>
              <w:pStyle w:val="TableContents"/>
              <w:ind w:left="643" w:hanging="283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51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A56">
              <w:rPr>
                <w:sz w:val="20"/>
                <w:szCs w:val="20"/>
              </w:rPr>
              <w:t xml:space="preserve"> </w:t>
            </w:r>
            <w:r w:rsidR="005F2A56" w:rsidRPr="005F2A56">
              <w:rPr>
                <w:sz w:val="20"/>
                <w:szCs w:val="20"/>
              </w:rPr>
              <w:t xml:space="preserve">POWI061:  Seminar zu </w:t>
            </w:r>
            <w:r w:rsidR="005F2A56">
              <w:rPr>
                <w:sz w:val="20"/>
                <w:szCs w:val="20"/>
              </w:rPr>
              <w:t>a</w:t>
            </w:r>
            <w:r w:rsidR="005F2A56" w:rsidRPr="005F2A56">
              <w:rPr>
                <w:sz w:val="20"/>
                <w:szCs w:val="20"/>
              </w:rPr>
              <w:t>ktuelle</w:t>
            </w:r>
            <w:r w:rsidR="005F2A56">
              <w:rPr>
                <w:sz w:val="20"/>
                <w:szCs w:val="20"/>
              </w:rPr>
              <w:t>n</w:t>
            </w:r>
            <w:r w:rsidR="005F2A56" w:rsidRPr="005F2A56">
              <w:rPr>
                <w:sz w:val="20"/>
                <w:szCs w:val="20"/>
              </w:rPr>
              <w:t xml:space="preserve"> Fragen der ungarischen Innenpolitik (3 ECTS) </w:t>
            </w:r>
          </w:p>
          <w:p w:rsidR="005F2A56" w:rsidRPr="005F2A56" w:rsidRDefault="005F2A56" w:rsidP="005F2A56">
            <w:pPr>
              <w:pStyle w:val="TableContents"/>
              <w:ind w:left="360" w:hanging="284"/>
              <w:jc w:val="left"/>
              <w:rPr>
                <w:sz w:val="20"/>
                <w:szCs w:val="20"/>
              </w:rPr>
            </w:pPr>
          </w:p>
          <w:p w:rsidR="005F2A56" w:rsidRDefault="005F2A56" w:rsidP="005F2A56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Auswahl bitte ankreuzen:</w:t>
            </w:r>
          </w:p>
          <w:p w:rsidR="005F2A56" w:rsidRDefault="00D70200" w:rsidP="005F2A56">
            <w:pPr>
              <w:pStyle w:val="TableContents"/>
              <w:ind w:left="643" w:hanging="283"/>
              <w:jc w:val="left"/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11879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A56">
              <w:rPr>
                <w:sz w:val="20"/>
                <w:szCs w:val="20"/>
              </w:rPr>
              <w:t xml:space="preserve"> W</w:t>
            </w:r>
            <w:r w:rsidR="005F2A56" w:rsidRPr="005F2A56">
              <w:rPr>
                <w:sz w:val="20"/>
                <w:szCs w:val="20"/>
              </w:rPr>
              <w:t xml:space="preserve">IWI006: Theorie der Staatsaufgaben im europäischen </w:t>
            </w:r>
            <w:r w:rsidR="005F2A56">
              <w:rPr>
                <w:sz w:val="20"/>
                <w:szCs w:val="20"/>
              </w:rPr>
              <w:t>Rahmen (3 ECTS)</w:t>
            </w:r>
          </w:p>
          <w:p w:rsidR="005F2A56" w:rsidRDefault="00D70200" w:rsidP="005F2A56">
            <w:pPr>
              <w:pStyle w:val="TableContents"/>
              <w:ind w:left="643" w:hanging="283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27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2A56">
              <w:rPr>
                <w:sz w:val="20"/>
                <w:szCs w:val="20"/>
              </w:rPr>
              <w:t xml:space="preserve"> </w:t>
            </w:r>
            <w:r w:rsidR="005F2A56" w:rsidRPr="005F2A56">
              <w:rPr>
                <w:sz w:val="20"/>
                <w:szCs w:val="20"/>
              </w:rPr>
              <w:t>WIWI065: Europäische Wirtschaftspolitik: Europäische Integration (3 ECTS)</w:t>
            </w:r>
          </w:p>
          <w:p w:rsidR="005F2A56" w:rsidRPr="005F2A56" w:rsidRDefault="005F2A56" w:rsidP="005F2A56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p w:rsidR="00EC4F95" w:rsidRDefault="00EC4F95" w:rsidP="0094505D">
            <w:pPr>
              <w:pStyle w:val="TableContents"/>
              <w:numPr>
                <w:ilvl w:val="0"/>
                <w:numId w:val="4"/>
              </w:numPr>
              <w:ind w:left="360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DIPL00</w:t>
            </w:r>
            <w:r w:rsidRPr="005F2A56">
              <w:rPr>
                <w:sz w:val="20"/>
                <w:szCs w:val="20"/>
              </w:rPr>
              <w:t>4: Transatlantische Beziehungen</w:t>
            </w:r>
            <w:r w:rsidR="0094505D" w:rsidRPr="005F2A56">
              <w:rPr>
                <w:sz w:val="20"/>
                <w:szCs w:val="20"/>
              </w:rPr>
              <w:t xml:space="preserve"> (3 ECTS)</w:t>
            </w:r>
          </w:p>
          <w:p w:rsidR="005F2A56" w:rsidRPr="004D3B7B" w:rsidRDefault="005F2A56" w:rsidP="005F2A56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p w:rsidR="0094505D" w:rsidRDefault="0094505D" w:rsidP="004D3B7B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  <w:r w:rsidRPr="004D3B7B">
              <w:rPr>
                <w:sz w:val="20"/>
                <w:szCs w:val="20"/>
              </w:rPr>
              <w:t>ggf. Alternative aus dem Diplomatie-Schwerpunkt:</w:t>
            </w:r>
          </w:p>
          <w:p w:rsidR="009E4CB9" w:rsidRPr="004D3B7B" w:rsidRDefault="009E4CB9" w:rsidP="004D3B7B">
            <w:pPr>
              <w:pStyle w:val="TableContents"/>
              <w:ind w:left="360"/>
              <w:jc w:val="left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557276994"/>
              <w:placeholder>
                <w:docPart w:val="CFE44F29B941461A8260142A7D14871B"/>
              </w:placeholder>
              <w:showingPlcHdr/>
            </w:sdtPr>
            <w:sdtEndPr/>
            <w:sdtContent>
              <w:p w:rsidR="005F2A56" w:rsidRPr="00DF473E" w:rsidRDefault="004D3B7B" w:rsidP="004D3B7B">
                <w:pPr>
                  <w:pStyle w:val="TableContents"/>
                  <w:ind w:left="360"/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6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Masterarbeitsmodul:</w:t>
            </w:r>
          </w:p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Default="00EC4F95">
            <w:pPr>
              <w:pStyle w:val="TableContents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Masterarbeit</w:t>
            </w:r>
          </w:p>
          <w:p w:rsidR="005F2A56" w:rsidRDefault="005F2A56">
            <w:pPr>
              <w:pStyle w:val="TableContents"/>
              <w:rPr>
                <w:sz w:val="20"/>
                <w:szCs w:val="20"/>
              </w:rPr>
            </w:pPr>
          </w:p>
          <w:p w:rsidR="005F2A56" w:rsidRDefault="005F2A56">
            <w:pPr>
              <w:pStyle w:val="TableContents"/>
              <w:rPr>
                <w:sz w:val="20"/>
                <w:szCs w:val="20"/>
              </w:rPr>
            </w:pPr>
          </w:p>
          <w:p w:rsidR="005F2A56" w:rsidRDefault="005F2A56">
            <w:pPr>
              <w:pStyle w:val="TableContents"/>
              <w:rPr>
                <w:sz w:val="20"/>
                <w:szCs w:val="20"/>
              </w:rPr>
            </w:pPr>
          </w:p>
          <w:p w:rsidR="005F2A56" w:rsidRDefault="005F2A56">
            <w:pPr>
              <w:pStyle w:val="TableContents"/>
              <w:rPr>
                <w:sz w:val="20"/>
                <w:szCs w:val="20"/>
              </w:rPr>
            </w:pPr>
          </w:p>
          <w:p w:rsidR="005F2A56" w:rsidRPr="004D3B7B" w:rsidRDefault="005F2A56">
            <w:pPr>
              <w:pStyle w:val="TableContents"/>
              <w:rPr>
                <w:sz w:val="20"/>
                <w:szCs w:val="20"/>
              </w:rPr>
            </w:pPr>
          </w:p>
          <w:p w:rsidR="005F2A56" w:rsidRPr="004D3B7B" w:rsidRDefault="005F2A56">
            <w:pPr>
              <w:pStyle w:val="TableContents"/>
              <w:rPr>
                <w:sz w:val="20"/>
                <w:szCs w:val="20"/>
              </w:rPr>
            </w:pPr>
            <w:r w:rsidRPr="004D3B7B">
              <w:rPr>
                <w:sz w:val="20"/>
                <w:szCs w:val="20"/>
              </w:rPr>
              <w:t>Thema der Masterarbeit:</w:t>
            </w:r>
          </w:p>
          <w:p w:rsidR="005F2A56" w:rsidRDefault="005F2A56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748853338"/>
              <w:placeholder>
                <w:docPart w:val="2EE3A948D3E04D28B139C465B8C541D7"/>
              </w:placeholder>
              <w:showingPlcHdr/>
            </w:sdtPr>
            <w:sdtEndPr/>
            <w:sdtContent>
              <w:p w:rsidR="009E4CB9" w:rsidRDefault="009E4CB9" w:rsidP="009E4CB9">
                <w:pPr>
                  <w:pStyle w:val="TableContents"/>
                  <w:jc w:val="left"/>
                  <w:rPr>
                    <w:sz w:val="20"/>
                    <w:szCs w:val="20"/>
                  </w:rPr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  <w:p w:rsidR="009E4CB9" w:rsidRPr="00DF473E" w:rsidRDefault="009E4CB9" w:rsidP="00F34870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3656DB" w:rsidRDefault="003656DB" w:rsidP="00DF473E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379900</w:t>
            </w:r>
          </w:p>
        </w:tc>
        <w:tc>
          <w:tcPr>
            <w:tcW w:w="995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>
            <w:pPr>
              <w:pStyle w:val="TableContents"/>
              <w:rPr>
                <w:sz w:val="20"/>
                <w:szCs w:val="20"/>
              </w:rPr>
            </w:pPr>
          </w:p>
          <w:p w:rsidR="00EC4F95" w:rsidRPr="00DF473E" w:rsidRDefault="00EC4F95" w:rsidP="00DF473E">
            <w:pPr>
              <w:pStyle w:val="TableContents"/>
              <w:jc w:val="center"/>
              <w:rPr>
                <w:sz w:val="20"/>
                <w:szCs w:val="20"/>
              </w:rPr>
            </w:pPr>
            <w:r w:rsidRPr="00DF473E">
              <w:rPr>
                <w:sz w:val="20"/>
                <w:szCs w:val="20"/>
              </w:rPr>
              <w:t>25</w:t>
            </w:r>
          </w:p>
        </w:tc>
      </w:tr>
      <w:tr w:rsidR="00EC4F95" w:rsidTr="0094505D">
        <w:trPr>
          <w:trHeight w:val="1134"/>
        </w:trPr>
        <w:tc>
          <w:tcPr>
            <w:tcW w:w="438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  <w:tc>
          <w:tcPr>
            <w:tcW w:w="1049" w:type="dxa"/>
            <w:vMerge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F95" w:rsidRDefault="00EC4F95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Y="356"/>
        <w:tblW w:w="10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7650"/>
      </w:tblGrid>
      <w:tr w:rsidR="004D3B7B" w:rsidTr="004D3B7B">
        <w:trPr>
          <w:trHeight w:val="218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Antragstellers / der Antragstellerin</w:t>
            </w:r>
          </w:p>
        </w:tc>
      </w:tr>
      <w:tr w:rsidR="004D3B7B" w:rsidTr="004D3B7B">
        <w:trPr>
          <w:trHeight w:val="642"/>
        </w:trPr>
        <w:sdt>
          <w:sdtPr>
            <w:id w:val="610941542"/>
            <w:placeholder>
              <w:docPart w:val="A8E69B897AD64965B8E1F84D6E185EEA"/>
            </w:placeholder>
            <w:showingPlcHdr/>
            <w:text/>
          </w:sdtPr>
          <w:sdtEndPr/>
          <w:sdtContent>
            <w:tc>
              <w:tcPr>
                <w:tcW w:w="2691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4D3B7B" w:rsidRDefault="004D3B7B" w:rsidP="00F34870">
                <w:pPr>
                  <w:pStyle w:val="TableContents"/>
                  <w:jc w:val="left"/>
                </w:pPr>
                <w:r w:rsidRPr="004D3B7B">
                  <w:rPr>
                    <w:rStyle w:val="Platzhaltertext"/>
                    <w:rFonts w:eastAsia="SimSun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ableContents"/>
            </w:pPr>
          </w:p>
        </w:tc>
      </w:tr>
      <w:tr w:rsidR="004D3B7B" w:rsidTr="004D3B7B">
        <w:trPr>
          <w:trHeight w:val="218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und Stempel des Studiengangskoordinators / der Studiengangskoordinatorin</w:t>
            </w:r>
          </w:p>
        </w:tc>
      </w:tr>
      <w:tr w:rsidR="004D3B7B" w:rsidTr="004D3B7B">
        <w:trPr>
          <w:trHeight w:val="642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ableContents"/>
            </w:pP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B7B" w:rsidRDefault="004D3B7B" w:rsidP="004D3B7B">
            <w:pPr>
              <w:pStyle w:val="TableContents"/>
            </w:pPr>
          </w:p>
          <w:p w:rsidR="004D3B7B" w:rsidRDefault="004D3B7B" w:rsidP="004D3B7B">
            <w:pPr>
              <w:pStyle w:val="TableContents"/>
            </w:pPr>
          </w:p>
          <w:p w:rsidR="004D3B7B" w:rsidRDefault="004D3B7B" w:rsidP="004D3B7B">
            <w:pPr>
              <w:pStyle w:val="TableContents"/>
            </w:pPr>
          </w:p>
        </w:tc>
      </w:tr>
    </w:tbl>
    <w:p w:rsidR="00215155" w:rsidRDefault="00215155">
      <w:pPr>
        <w:rPr>
          <w:vanish/>
          <w:szCs w:val="22"/>
        </w:rPr>
      </w:pPr>
    </w:p>
    <w:sectPr w:rsidR="00215155" w:rsidSect="003656DB">
      <w:endnotePr>
        <w:numFmt w:val="decimal"/>
      </w:endnotePr>
      <w:pgSz w:w="11906" w:h="16838"/>
      <w:pgMar w:top="709" w:right="709" w:bottom="1134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82" w:rsidRDefault="005A4482">
      <w:r>
        <w:separator/>
      </w:r>
    </w:p>
  </w:endnote>
  <w:endnote w:type="continuationSeparator" w:id="0">
    <w:p w:rsidR="005A4482" w:rsidRDefault="005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82" w:rsidRDefault="005A4482">
      <w:r>
        <w:rPr>
          <w:color w:val="000000"/>
        </w:rPr>
        <w:separator/>
      </w:r>
    </w:p>
  </w:footnote>
  <w:footnote w:type="continuationSeparator" w:id="0">
    <w:p w:rsidR="005A4482" w:rsidRDefault="005A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98A"/>
    <w:multiLevelType w:val="hybridMultilevel"/>
    <w:tmpl w:val="0EA42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1F9D"/>
    <w:multiLevelType w:val="hybridMultilevel"/>
    <w:tmpl w:val="5AD87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240C9"/>
    <w:multiLevelType w:val="hybridMultilevel"/>
    <w:tmpl w:val="624A4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92"/>
    <w:multiLevelType w:val="multilevel"/>
    <w:tmpl w:val="E8D6E51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419357A8"/>
    <w:multiLevelType w:val="hybridMultilevel"/>
    <w:tmpl w:val="11E26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532A7"/>
    <w:multiLevelType w:val="hybridMultilevel"/>
    <w:tmpl w:val="BE30E0B6"/>
    <w:lvl w:ilvl="0" w:tplc="6E2269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G0MgxqC6DeVlvucPcvWSl8821S4GzQDu2Lhb1Q2f+kiQSfbvtJJxvt/tX4EUHVz+//bLnR22/WY5QzHfe5CY4w==" w:salt="2Vdu3Et+Nfq6VtdTUkxeFg==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D"/>
    <w:rsid w:val="00016B24"/>
    <w:rsid w:val="001941DB"/>
    <w:rsid w:val="00215155"/>
    <w:rsid w:val="002C67AD"/>
    <w:rsid w:val="003656DB"/>
    <w:rsid w:val="004D3B7B"/>
    <w:rsid w:val="005A4482"/>
    <w:rsid w:val="005F2A56"/>
    <w:rsid w:val="0094505D"/>
    <w:rsid w:val="009E4CB9"/>
    <w:rsid w:val="00AC7591"/>
    <w:rsid w:val="00B2624F"/>
    <w:rsid w:val="00D70200"/>
    <w:rsid w:val="00DB7905"/>
    <w:rsid w:val="00DF473E"/>
    <w:rsid w:val="00EC4F95"/>
    <w:rsid w:val="00EF63C7"/>
    <w:rsid w:val="00F34870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E332-41E2-4FED-8A2F-8068D92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EndnotentextZchn">
    <w:name w:val="End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4D3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76BD66CB74DCB9EF64CF97515B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C7503-EE15-4D4B-A980-2633EC05EA29}"/>
      </w:docPartPr>
      <w:docPartBody>
        <w:p w:rsidR="008A314D" w:rsidRDefault="008A314D" w:rsidP="008A314D">
          <w:pPr>
            <w:pStyle w:val="87276BD66CB74DCB9EF64CF97515B034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EB17DD2C8E14FDCBEF15CB6EA63E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BE26D-7C0D-4656-987C-D17A7ECC6BE7}"/>
      </w:docPartPr>
      <w:docPartBody>
        <w:p w:rsidR="008A314D" w:rsidRDefault="008A314D" w:rsidP="008A314D">
          <w:pPr>
            <w:pStyle w:val="DEB17DD2C8E14FDCBEF15CB6EA63E478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4F01E1662B348B283D63F90E23EC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8C455-32E1-4F13-BAC1-4C8C16CEFBB9}"/>
      </w:docPartPr>
      <w:docPartBody>
        <w:p w:rsidR="008A314D" w:rsidRDefault="008A314D" w:rsidP="008A314D">
          <w:pPr>
            <w:pStyle w:val="B4F01E1662B348B283D63F90E23EC725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A44536B3A764F6E8FD4CB884A98C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940B5-5440-43F6-92B2-06755584EE26}"/>
      </w:docPartPr>
      <w:docPartBody>
        <w:p w:rsidR="008A314D" w:rsidRDefault="008A314D" w:rsidP="008A314D">
          <w:pPr>
            <w:pStyle w:val="AA44536B3A764F6E8FD4CB884A98C404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F68AE16DC084056A58B91877EB4E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66911-66FF-4BEB-A785-FAAF3F4DDDBB}"/>
      </w:docPartPr>
      <w:docPartBody>
        <w:p w:rsidR="008A314D" w:rsidRDefault="008A314D" w:rsidP="008A314D">
          <w:pPr>
            <w:pStyle w:val="2F68AE16DC084056A58B91877EB4E7B5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3E85EF6447B4B5980EA9861A40DC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536C4-BD1D-462D-BFA7-DEFD4C1319DC}"/>
      </w:docPartPr>
      <w:docPartBody>
        <w:p w:rsidR="008A314D" w:rsidRDefault="008A314D" w:rsidP="008A314D">
          <w:pPr>
            <w:pStyle w:val="A3E85EF6447B4B5980EA9861A40DC759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6DF3A90C6844B7787B93F4372DF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A9005-9E3C-4A76-A090-EAE4A166F7DC}"/>
      </w:docPartPr>
      <w:docPartBody>
        <w:p w:rsidR="008A314D" w:rsidRDefault="008A314D" w:rsidP="008A314D">
          <w:pPr>
            <w:pStyle w:val="A6DF3A90C6844B7787B93F4372DFE6EC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5AC3C9DC0143F893AA0F89E0EAC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7AE61-0572-40FD-9CD1-BAA2C450BB5A}"/>
      </w:docPartPr>
      <w:docPartBody>
        <w:p w:rsidR="008A314D" w:rsidRDefault="008A314D" w:rsidP="008A314D">
          <w:pPr>
            <w:pStyle w:val="495AC3C9DC0143F893AA0F89E0EAC731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FEB20E81095422587BA56E87CB74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02B5D-F9C4-412E-891B-CD984B481C48}"/>
      </w:docPartPr>
      <w:docPartBody>
        <w:p w:rsidR="008A314D" w:rsidRDefault="008A314D" w:rsidP="008A314D">
          <w:pPr>
            <w:pStyle w:val="AFEB20E81095422587BA56E87CB74141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FE44F29B941461A8260142A7D148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B12B1-5638-4D51-9319-7B9E300876DD}"/>
      </w:docPartPr>
      <w:docPartBody>
        <w:p w:rsidR="008A314D" w:rsidRDefault="008A314D" w:rsidP="008A314D">
          <w:pPr>
            <w:pStyle w:val="CFE44F29B941461A8260142A7D14871B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8E69B897AD64965B8E1F84D6E185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84DF5-D6CB-452F-BB94-B344CF12C9F8}"/>
      </w:docPartPr>
      <w:docPartBody>
        <w:p w:rsidR="008A314D" w:rsidRDefault="008A314D" w:rsidP="008A314D">
          <w:pPr>
            <w:pStyle w:val="A8E69B897AD64965B8E1F84D6E185EEA1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EE3A948D3E04D28B139C465B8C54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442E0-197F-4D3F-B313-984995BB0A19}"/>
      </w:docPartPr>
      <w:docPartBody>
        <w:p w:rsidR="00A83311" w:rsidRDefault="008A314D" w:rsidP="008A314D">
          <w:pPr>
            <w:pStyle w:val="2EE3A948D3E04D28B139C465B8C541D7"/>
          </w:pPr>
          <w:r w:rsidRPr="004D3B7B">
            <w:rPr>
              <w:rStyle w:val="Platzhaltertext"/>
              <w:rFonts w:eastAsia="SimSun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B"/>
    <w:rsid w:val="00093320"/>
    <w:rsid w:val="0034475D"/>
    <w:rsid w:val="00385C3B"/>
    <w:rsid w:val="008A314D"/>
    <w:rsid w:val="00A23EAA"/>
    <w:rsid w:val="00A83311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14D"/>
    <w:rPr>
      <w:color w:val="808080"/>
    </w:rPr>
  </w:style>
  <w:style w:type="paragraph" w:customStyle="1" w:styleId="87276BD66CB74DCB9EF64CF97515B034">
    <w:name w:val="87276BD66CB74DCB9EF64CF97515B034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DEB17DD2C8E14FDCBEF15CB6EA63E478">
    <w:name w:val="DEB17DD2C8E14FDCBEF15CB6EA63E478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B4F01E1662B348B283D63F90E23EC725">
    <w:name w:val="B4F01E1662B348B283D63F90E23EC725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A44536B3A764F6E8FD4CB884A98C404">
    <w:name w:val="AA44536B3A764F6E8FD4CB884A98C404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2F68AE16DC084056A58B91877EB4E7B5">
    <w:name w:val="2F68AE16DC084056A58B91877EB4E7B5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3E85EF6447B4B5980EA9861A40DC759">
    <w:name w:val="A3E85EF6447B4B5980EA9861A40DC759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6DF3A90C6844B7787B93F4372DFE6EC">
    <w:name w:val="A6DF3A90C6844B7787B93F4372DFE6EC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495AC3C9DC0143F893AA0F89E0EAC731">
    <w:name w:val="495AC3C9DC0143F893AA0F89E0EAC731"/>
    <w:rsid w:val="00A23EA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FEB20E81095422587BA56E87CB74141">
    <w:name w:val="AFEB20E81095422587BA56E87CB74141"/>
    <w:rsid w:val="00A23EAA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CFE44F29B941461A8260142A7D14871B">
    <w:name w:val="CFE44F29B941461A8260142A7D14871B"/>
    <w:rsid w:val="00A23EAA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B1EFDCE01A649098D9D5AEC7498E335">
    <w:name w:val="AB1EFDCE01A649098D9D5AEC7498E335"/>
    <w:rsid w:val="00A23EAA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8E69B897AD64965B8E1F84D6E185EEA">
    <w:name w:val="A8E69B897AD64965B8E1F84D6E185EEA"/>
    <w:rsid w:val="00A23EAA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87276BD66CB74DCB9EF64CF97515B0341">
    <w:name w:val="87276BD66CB74DCB9EF64CF97515B034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DEB17DD2C8E14FDCBEF15CB6EA63E4781">
    <w:name w:val="DEB17DD2C8E14FDCBEF15CB6EA63E478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B4F01E1662B348B283D63F90E23EC7251">
    <w:name w:val="B4F01E1662B348B283D63F90E23EC725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A44536B3A764F6E8FD4CB884A98C4041">
    <w:name w:val="AA44536B3A764F6E8FD4CB884A98C404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2F68AE16DC084056A58B91877EB4E7B51">
    <w:name w:val="2F68AE16DC084056A58B91877EB4E7B5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3E85EF6447B4B5980EA9861A40DC7591">
    <w:name w:val="A3E85EF6447B4B5980EA9861A40DC759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6DF3A90C6844B7787B93F4372DFE6EC1">
    <w:name w:val="A6DF3A90C6844B7787B93F4372DFE6EC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495AC3C9DC0143F893AA0F89E0EAC7311">
    <w:name w:val="495AC3C9DC0143F893AA0F89E0EAC7311"/>
    <w:rsid w:val="008A314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FEB20E81095422587BA56E87CB741411">
    <w:name w:val="AFEB20E81095422587BA56E87CB741411"/>
    <w:rsid w:val="008A314D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CFE44F29B941461A8260142A7D14871B1">
    <w:name w:val="CFE44F29B941461A8260142A7D14871B1"/>
    <w:rsid w:val="008A314D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A8E69B897AD64965B8E1F84D6E185EEA1">
    <w:name w:val="A8E69B897AD64965B8E1F84D6E185EEA1"/>
    <w:rsid w:val="008A314D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customStyle="1" w:styleId="2EE3A948D3E04D28B139C465B8C541D7">
    <w:name w:val="2EE3A948D3E04D28B139C465B8C541D7"/>
    <w:rsid w:val="008A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F915-BE04-41F7-87FA-3AB857BA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Will, Dorothea</cp:lastModifiedBy>
  <cp:revision>7</cp:revision>
  <cp:lastPrinted>2015-11-26T11:28:00Z</cp:lastPrinted>
  <dcterms:created xsi:type="dcterms:W3CDTF">2019-09-12T15:58:00Z</dcterms:created>
  <dcterms:modified xsi:type="dcterms:W3CDTF">2019-09-17T08:28:00Z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Universität Passau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